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847"/>
      </w:tblGrid>
      <w:tr w:rsidR="007822F5" w:rsidTr="00B84A36">
        <w:trPr>
          <w:cantSplit/>
        </w:trPr>
        <w:tc>
          <w:tcPr>
            <w:tcW w:w="9468" w:type="dxa"/>
            <w:gridSpan w:val="6"/>
          </w:tcPr>
          <w:p w:rsidR="007822F5" w:rsidRDefault="007822F5" w:rsidP="00D831D2">
            <w:pPr>
              <w:rPr>
                <w:rFonts w:ascii="Arial" w:hAnsi="Arial"/>
                <w:lang w:val="en-GB"/>
              </w:rPr>
            </w:pPr>
          </w:p>
          <w:p w:rsidR="007822F5" w:rsidRDefault="007822F5" w:rsidP="00D831D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822F5" w:rsidRDefault="007822F5" w:rsidP="00D831D2">
            <w:pPr>
              <w:rPr>
                <w:rFonts w:ascii="Arial" w:hAnsi="Arial"/>
                <w:b/>
                <w:sz w:val="28"/>
                <w:lang w:val="en-GB"/>
              </w:rPr>
            </w:pPr>
          </w:p>
          <w:p w:rsidR="007822F5" w:rsidRPr="00C97440" w:rsidRDefault="007822F5" w:rsidP="00D831D2">
            <w:pPr>
              <w:tabs>
                <w:tab w:val="center" w:pos="4560"/>
              </w:tabs>
              <w:rPr>
                <w:rFonts w:ascii="Arial" w:hAnsi="Arial"/>
                <w:b/>
                <w:sz w:val="28"/>
                <w:lang w:val="en-GB"/>
              </w:rPr>
            </w:pPr>
            <w:r>
              <w:rPr>
                <w:rFonts w:ascii="Arial" w:hAnsi="Arial"/>
                <w:b/>
                <w:sz w:val="28"/>
                <w:lang w:val="en-GB"/>
              </w:rPr>
              <w:tab/>
              <w:t>SAULT STE. MARIE, ONTARIO</w:t>
            </w:r>
          </w:p>
          <w:p w:rsidR="007822F5" w:rsidRDefault="007822F5" w:rsidP="00D831D2">
            <w:pPr>
              <w:jc w:val="center"/>
              <w:rPr>
                <w:rFonts w:ascii="Arial" w:hAnsi="Arial"/>
              </w:rPr>
            </w:pPr>
          </w:p>
          <w:p w:rsidR="007822F5" w:rsidRDefault="007822F5" w:rsidP="00D831D2">
            <w:pPr>
              <w:jc w:val="center"/>
              <w:rPr>
                <w:rFonts w:ascii="Arial" w:hAnsi="Arial"/>
                <w:lang w:val="en-GB"/>
              </w:rPr>
            </w:pPr>
          </w:p>
          <w:p w:rsidR="007822F5" w:rsidRDefault="007822F5" w:rsidP="00D831D2">
            <w:pPr>
              <w:jc w:val="center"/>
              <w:rPr>
                <w:rFonts w:ascii="Arial" w:hAnsi="Arial"/>
                <w:lang w:val="en-GB"/>
              </w:rPr>
            </w:pPr>
            <w:r>
              <w:rPr>
                <w:rFonts w:ascii="Arial" w:hAnsi="Arial"/>
                <w:noProof/>
                <w:lang w:val="en-CA" w:eastAsia="en-CA"/>
              </w:rPr>
              <w:drawing>
                <wp:inline distT="0" distB="0" distL="0" distR="0">
                  <wp:extent cx="1024890" cy="1318260"/>
                  <wp:effectExtent l="19050" t="0" r="381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1026103" cy="1319820"/>
                          </a:xfrm>
                          <a:prstGeom prst="rect">
                            <a:avLst/>
                          </a:prstGeom>
                          <a:noFill/>
                          <a:ln w="9525">
                            <a:noFill/>
                            <a:miter lim="800000"/>
                            <a:headEnd/>
                            <a:tailEnd/>
                          </a:ln>
                        </pic:spPr>
                      </pic:pic>
                    </a:graphicData>
                  </a:graphic>
                </wp:inline>
              </w:drawing>
            </w:r>
          </w:p>
          <w:p w:rsidR="007822F5" w:rsidRDefault="007822F5" w:rsidP="00D831D2">
            <w:pPr>
              <w:jc w:val="center"/>
              <w:rPr>
                <w:rFonts w:ascii="Arial" w:hAnsi="Arial"/>
                <w:lang w:val="en-GB"/>
              </w:rPr>
            </w:pPr>
          </w:p>
          <w:p w:rsidR="007822F5" w:rsidRDefault="007822F5" w:rsidP="00D831D2">
            <w:pPr>
              <w:jc w:val="center"/>
              <w:rPr>
                <w:rFonts w:ascii="Arial" w:hAnsi="Arial"/>
                <w:lang w:val="en-GB"/>
              </w:rPr>
            </w:pPr>
          </w:p>
          <w:p w:rsidR="007822F5" w:rsidRDefault="007822F5" w:rsidP="00D831D2">
            <w:pPr>
              <w:pStyle w:val="Heading1"/>
              <w:rPr>
                <w:rFonts w:ascii="Arial" w:hAnsi="Arial"/>
                <w:sz w:val="28"/>
                <w:u w:val="none"/>
              </w:rPr>
            </w:pPr>
            <w:r>
              <w:rPr>
                <w:rFonts w:ascii="Arial" w:hAnsi="Arial"/>
                <w:sz w:val="28"/>
                <w:u w:val="none"/>
              </w:rPr>
              <w:t>COURSE OUTLINE</w:t>
            </w:r>
          </w:p>
          <w:p w:rsidR="007822F5" w:rsidRDefault="007822F5" w:rsidP="00D831D2">
            <w:pPr>
              <w:rPr>
                <w:rFonts w:ascii="Arial" w:hAnsi="Arial"/>
              </w:rPr>
            </w:pP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COURSE TITLE:</w:t>
            </w:r>
          </w:p>
          <w:p w:rsidR="007822F5" w:rsidRDefault="007822F5" w:rsidP="00D831D2">
            <w:pPr>
              <w:rPr>
                <w:rFonts w:ascii="Arial" w:hAnsi="Arial"/>
                <w:b/>
              </w:rPr>
            </w:pPr>
          </w:p>
        </w:tc>
        <w:tc>
          <w:tcPr>
            <w:tcW w:w="6950" w:type="dxa"/>
            <w:gridSpan w:val="5"/>
          </w:tcPr>
          <w:p w:rsidR="007822F5" w:rsidRDefault="007822F5" w:rsidP="00D831D2">
            <w:pPr>
              <w:rPr>
                <w:rFonts w:ascii="Arial" w:hAnsi="Arial"/>
              </w:rPr>
            </w:pPr>
            <w:r>
              <w:rPr>
                <w:rFonts w:ascii="Arial" w:hAnsi="Arial"/>
              </w:rPr>
              <w:t>Personal and Academic Success Strategies (PASS)</w:t>
            </w:r>
          </w:p>
        </w:tc>
      </w:tr>
      <w:tr w:rsidR="007822F5" w:rsidTr="00B84A36">
        <w:tc>
          <w:tcPr>
            <w:tcW w:w="2518" w:type="dxa"/>
          </w:tcPr>
          <w:p w:rsidR="007822F5" w:rsidRDefault="007822F5" w:rsidP="00D831D2">
            <w:pPr>
              <w:rPr>
                <w:rFonts w:ascii="Arial" w:hAnsi="Arial"/>
                <w:b/>
                <w:lang w:val="en-GB"/>
              </w:rPr>
            </w:pPr>
            <w:r>
              <w:rPr>
                <w:rFonts w:ascii="Arial" w:hAnsi="Arial"/>
                <w:b/>
                <w:lang w:val="en-GB"/>
              </w:rPr>
              <w:t>CODE NO. :</w:t>
            </w:r>
          </w:p>
          <w:p w:rsidR="007822F5" w:rsidRDefault="007822F5" w:rsidP="00D831D2">
            <w:pPr>
              <w:rPr>
                <w:rFonts w:ascii="Arial" w:hAnsi="Arial"/>
                <w:b/>
              </w:rPr>
            </w:pPr>
          </w:p>
        </w:tc>
        <w:tc>
          <w:tcPr>
            <w:tcW w:w="3402" w:type="dxa"/>
            <w:gridSpan w:val="2"/>
          </w:tcPr>
          <w:p w:rsidR="007822F5" w:rsidRDefault="007822F5" w:rsidP="00D831D2">
            <w:pPr>
              <w:rPr>
                <w:rFonts w:ascii="Arial" w:hAnsi="Arial"/>
              </w:rPr>
            </w:pPr>
            <w:r>
              <w:rPr>
                <w:rFonts w:ascii="Arial" w:hAnsi="Arial"/>
              </w:rPr>
              <w:t>HDG122</w:t>
            </w:r>
          </w:p>
        </w:tc>
        <w:tc>
          <w:tcPr>
            <w:tcW w:w="1701" w:type="dxa"/>
            <w:gridSpan w:val="2"/>
          </w:tcPr>
          <w:p w:rsidR="007822F5" w:rsidRDefault="007822F5" w:rsidP="00D831D2">
            <w:pPr>
              <w:rPr>
                <w:rFonts w:ascii="Arial" w:hAnsi="Arial"/>
                <w:b/>
                <w:lang w:val="en-GB"/>
              </w:rPr>
            </w:pPr>
            <w:r>
              <w:rPr>
                <w:rFonts w:ascii="Arial" w:hAnsi="Arial"/>
                <w:b/>
                <w:lang w:val="en-GB"/>
              </w:rPr>
              <w:t>CODE NO. :</w:t>
            </w:r>
          </w:p>
          <w:p w:rsidR="007822F5" w:rsidRDefault="007822F5" w:rsidP="00D831D2">
            <w:pPr>
              <w:rPr>
                <w:rFonts w:ascii="Arial" w:hAnsi="Arial"/>
                <w:b/>
              </w:rPr>
            </w:pPr>
          </w:p>
        </w:tc>
        <w:tc>
          <w:tcPr>
            <w:tcW w:w="1847" w:type="dxa"/>
          </w:tcPr>
          <w:p w:rsidR="007822F5" w:rsidRDefault="007822F5" w:rsidP="00D831D2">
            <w:pPr>
              <w:rPr>
                <w:rFonts w:ascii="Arial" w:hAnsi="Arial"/>
              </w:rPr>
            </w:pPr>
            <w:r>
              <w:rPr>
                <w:rFonts w:ascii="Arial" w:hAnsi="Arial"/>
              </w:rPr>
              <w:t>HDG122</w:t>
            </w: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PROGRAM:</w:t>
            </w:r>
          </w:p>
          <w:p w:rsidR="007822F5" w:rsidRDefault="007822F5" w:rsidP="00D831D2">
            <w:pPr>
              <w:rPr>
                <w:rFonts w:ascii="Arial" w:hAnsi="Arial"/>
              </w:rPr>
            </w:pPr>
          </w:p>
        </w:tc>
        <w:tc>
          <w:tcPr>
            <w:tcW w:w="6950" w:type="dxa"/>
            <w:gridSpan w:val="5"/>
          </w:tcPr>
          <w:p w:rsidR="007822F5" w:rsidRDefault="007822F5" w:rsidP="00D831D2">
            <w:pPr>
              <w:rPr>
                <w:rFonts w:ascii="Arial" w:hAnsi="Arial"/>
              </w:rPr>
            </w:pPr>
            <w:r>
              <w:rPr>
                <w:rFonts w:ascii="Arial" w:hAnsi="Arial"/>
              </w:rPr>
              <w:t>Various</w:t>
            </w: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AUTHOR:</w:t>
            </w:r>
          </w:p>
          <w:p w:rsidR="007822F5" w:rsidRDefault="007822F5" w:rsidP="00D831D2">
            <w:pPr>
              <w:rPr>
                <w:rFonts w:ascii="Arial" w:hAnsi="Arial"/>
              </w:rPr>
            </w:pPr>
          </w:p>
        </w:tc>
        <w:tc>
          <w:tcPr>
            <w:tcW w:w="6950" w:type="dxa"/>
            <w:gridSpan w:val="5"/>
          </w:tcPr>
          <w:p w:rsidR="007822F5" w:rsidRDefault="007822F5" w:rsidP="00D831D2">
            <w:pPr>
              <w:rPr>
                <w:rFonts w:ascii="Arial" w:hAnsi="Arial"/>
              </w:rPr>
            </w:pPr>
            <w:r>
              <w:rPr>
                <w:rFonts w:ascii="Arial" w:hAnsi="Arial"/>
              </w:rPr>
              <w:t>General Arts &amp; Science Department</w:t>
            </w:r>
          </w:p>
        </w:tc>
      </w:tr>
      <w:tr w:rsidR="007822F5" w:rsidTr="00B84A36">
        <w:tc>
          <w:tcPr>
            <w:tcW w:w="2518" w:type="dxa"/>
          </w:tcPr>
          <w:p w:rsidR="007822F5" w:rsidRDefault="007822F5" w:rsidP="00D831D2">
            <w:pPr>
              <w:rPr>
                <w:rFonts w:ascii="Arial" w:hAnsi="Arial"/>
                <w:b/>
                <w:lang w:val="en-GB"/>
              </w:rPr>
            </w:pPr>
            <w:r>
              <w:rPr>
                <w:rFonts w:ascii="Arial" w:hAnsi="Arial"/>
                <w:b/>
                <w:lang w:val="en-GB"/>
              </w:rPr>
              <w:t>DATE:</w:t>
            </w:r>
          </w:p>
          <w:p w:rsidR="007822F5" w:rsidRDefault="007822F5" w:rsidP="00D831D2">
            <w:pPr>
              <w:rPr>
                <w:rFonts w:ascii="Arial" w:hAnsi="Arial"/>
              </w:rPr>
            </w:pPr>
          </w:p>
        </w:tc>
        <w:tc>
          <w:tcPr>
            <w:tcW w:w="1460" w:type="dxa"/>
          </w:tcPr>
          <w:p w:rsidR="007822F5" w:rsidRDefault="007822F5" w:rsidP="00D831D2">
            <w:pPr>
              <w:rPr>
                <w:rFonts w:ascii="Arial" w:hAnsi="Arial"/>
              </w:rPr>
            </w:pPr>
            <w:r>
              <w:rPr>
                <w:rFonts w:ascii="Arial" w:hAnsi="Arial"/>
              </w:rPr>
              <w:t>June 2010</w:t>
            </w:r>
          </w:p>
        </w:tc>
        <w:tc>
          <w:tcPr>
            <w:tcW w:w="3600" w:type="dxa"/>
            <w:gridSpan w:val="2"/>
          </w:tcPr>
          <w:p w:rsidR="007822F5" w:rsidRDefault="007822F5" w:rsidP="00D831D2">
            <w:pPr>
              <w:rPr>
                <w:rFonts w:ascii="Arial" w:hAnsi="Arial"/>
              </w:rPr>
            </w:pPr>
            <w:r>
              <w:rPr>
                <w:rFonts w:ascii="Arial" w:hAnsi="Arial"/>
                <w:b/>
                <w:lang w:val="en-GB"/>
              </w:rPr>
              <w:t>PREVIOUS OUTLINE DATED:</w:t>
            </w:r>
          </w:p>
        </w:tc>
        <w:tc>
          <w:tcPr>
            <w:tcW w:w="1890" w:type="dxa"/>
            <w:gridSpan w:val="2"/>
          </w:tcPr>
          <w:p w:rsidR="007822F5" w:rsidRDefault="007822F5" w:rsidP="00D831D2">
            <w:pPr>
              <w:rPr>
                <w:rFonts w:ascii="Arial" w:hAnsi="Arial"/>
              </w:rPr>
            </w:pPr>
            <w:r>
              <w:rPr>
                <w:rFonts w:ascii="Arial" w:hAnsi="Arial"/>
              </w:rPr>
              <w:t>January 2010</w:t>
            </w:r>
          </w:p>
        </w:tc>
      </w:tr>
      <w:tr w:rsidR="007822F5" w:rsidTr="00B84A36">
        <w:trPr>
          <w:cantSplit/>
        </w:trPr>
        <w:tc>
          <w:tcPr>
            <w:tcW w:w="2518" w:type="dxa"/>
          </w:tcPr>
          <w:p w:rsidR="007822F5" w:rsidRDefault="007822F5" w:rsidP="00D831D2">
            <w:pPr>
              <w:rPr>
                <w:rFonts w:ascii="Arial" w:hAnsi="Arial"/>
              </w:rPr>
            </w:pPr>
            <w:r>
              <w:rPr>
                <w:rFonts w:ascii="Arial" w:hAnsi="Arial"/>
                <w:b/>
                <w:lang w:val="en-GB"/>
              </w:rPr>
              <w:t>APPROVED:</w:t>
            </w:r>
          </w:p>
        </w:tc>
        <w:tc>
          <w:tcPr>
            <w:tcW w:w="5060" w:type="dxa"/>
            <w:gridSpan w:val="3"/>
          </w:tcPr>
          <w:p w:rsidR="007822F5" w:rsidRDefault="007822F5" w:rsidP="00D831D2">
            <w:pPr>
              <w:jc w:val="center"/>
              <w:rPr>
                <w:rFonts w:ascii="Arial" w:hAnsi="Arial"/>
              </w:rPr>
            </w:pPr>
            <w:r>
              <w:t>“Angelique Lemay”</w:t>
            </w:r>
          </w:p>
        </w:tc>
        <w:tc>
          <w:tcPr>
            <w:tcW w:w="1890" w:type="dxa"/>
            <w:gridSpan w:val="2"/>
          </w:tcPr>
          <w:p w:rsidR="007822F5" w:rsidRDefault="00B84A36" w:rsidP="00D831D2">
            <w:pPr>
              <w:rPr>
                <w:rFonts w:ascii="Arial" w:hAnsi="Arial"/>
              </w:rPr>
            </w:pPr>
            <w:r>
              <w:rPr>
                <w:rFonts w:ascii="Arial" w:hAnsi="Arial"/>
              </w:rPr>
              <w:t>Jul/10</w:t>
            </w:r>
          </w:p>
        </w:tc>
      </w:tr>
      <w:tr w:rsidR="007822F5" w:rsidTr="00B84A36">
        <w:trPr>
          <w:cantSplit/>
        </w:trPr>
        <w:tc>
          <w:tcPr>
            <w:tcW w:w="2518" w:type="dxa"/>
          </w:tcPr>
          <w:p w:rsidR="007822F5" w:rsidRDefault="007822F5" w:rsidP="00D831D2">
            <w:pPr>
              <w:rPr>
                <w:rFonts w:ascii="Arial" w:hAnsi="Arial"/>
              </w:rPr>
            </w:pPr>
          </w:p>
        </w:tc>
        <w:tc>
          <w:tcPr>
            <w:tcW w:w="5060" w:type="dxa"/>
            <w:gridSpan w:val="3"/>
          </w:tcPr>
          <w:p w:rsidR="007822F5" w:rsidRDefault="007822F5" w:rsidP="00D831D2">
            <w:pPr>
              <w:pStyle w:val="Heading2"/>
              <w:rPr>
                <w:rFonts w:ascii="Arial" w:hAnsi="Arial"/>
                <w:lang w:val="en-US"/>
              </w:rPr>
            </w:pPr>
            <w:r>
              <w:rPr>
                <w:rFonts w:ascii="Arial" w:hAnsi="Arial"/>
                <w:lang w:val="en-US"/>
              </w:rPr>
              <w:t>__________________________________</w:t>
            </w:r>
          </w:p>
          <w:p w:rsidR="007822F5" w:rsidRDefault="007822F5" w:rsidP="00D831D2">
            <w:pPr>
              <w:pStyle w:val="Heading2"/>
              <w:rPr>
                <w:rFonts w:ascii="Arial" w:hAnsi="Arial"/>
                <w:lang w:val="en-US"/>
              </w:rPr>
            </w:pPr>
            <w:r>
              <w:rPr>
                <w:rFonts w:ascii="Arial" w:hAnsi="Arial"/>
                <w:lang w:val="en-US"/>
              </w:rPr>
              <w:t>CHAIR</w:t>
            </w:r>
          </w:p>
          <w:p w:rsidR="007822F5" w:rsidRPr="00E67239" w:rsidRDefault="007822F5" w:rsidP="00D831D2"/>
        </w:tc>
        <w:tc>
          <w:tcPr>
            <w:tcW w:w="1890" w:type="dxa"/>
            <w:gridSpan w:val="2"/>
          </w:tcPr>
          <w:p w:rsidR="007822F5" w:rsidRDefault="007822F5" w:rsidP="00D831D2">
            <w:pPr>
              <w:rPr>
                <w:rFonts w:ascii="Arial" w:hAnsi="Arial"/>
              </w:rPr>
            </w:pP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TOTAL CREDITS:</w:t>
            </w:r>
          </w:p>
          <w:p w:rsidR="007822F5" w:rsidRDefault="007822F5" w:rsidP="00D831D2">
            <w:pPr>
              <w:rPr>
                <w:rFonts w:ascii="Arial" w:hAnsi="Arial"/>
              </w:rPr>
            </w:pPr>
          </w:p>
        </w:tc>
        <w:tc>
          <w:tcPr>
            <w:tcW w:w="6950" w:type="dxa"/>
            <w:gridSpan w:val="5"/>
          </w:tcPr>
          <w:p w:rsidR="007822F5" w:rsidRDefault="007822F5" w:rsidP="00D831D2">
            <w:pPr>
              <w:rPr>
                <w:rFonts w:ascii="Arial" w:hAnsi="Arial"/>
              </w:rPr>
            </w:pPr>
            <w:r>
              <w:rPr>
                <w:rFonts w:ascii="Arial" w:hAnsi="Arial"/>
              </w:rPr>
              <w:t>3</w:t>
            </w: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PREREQUISITE(S):</w:t>
            </w:r>
          </w:p>
          <w:p w:rsidR="007822F5" w:rsidRDefault="007822F5" w:rsidP="00D831D2">
            <w:pPr>
              <w:rPr>
                <w:rFonts w:ascii="Arial" w:hAnsi="Arial"/>
              </w:rPr>
            </w:pPr>
          </w:p>
        </w:tc>
        <w:tc>
          <w:tcPr>
            <w:tcW w:w="6950" w:type="dxa"/>
            <w:gridSpan w:val="5"/>
          </w:tcPr>
          <w:p w:rsidR="007822F5" w:rsidRDefault="007822F5" w:rsidP="00D831D2">
            <w:pPr>
              <w:rPr>
                <w:rFonts w:ascii="Arial" w:hAnsi="Arial"/>
              </w:rPr>
            </w:pPr>
            <w:r>
              <w:rPr>
                <w:rFonts w:ascii="Arial" w:hAnsi="Arial"/>
              </w:rPr>
              <w:t>None</w:t>
            </w:r>
          </w:p>
        </w:tc>
      </w:tr>
      <w:tr w:rsidR="007822F5" w:rsidTr="00B84A36">
        <w:trPr>
          <w:cantSplit/>
        </w:trPr>
        <w:tc>
          <w:tcPr>
            <w:tcW w:w="2518" w:type="dxa"/>
          </w:tcPr>
          <w:p w:rsidR="007822F5" w:rsidRDefault="007822F5" w:rsidP="00D831D2">
            <w:pPr>
              <w:rPr>
                <w:rFonts w:ascii="Arial" w:hAnsi="Arial"/>
                <w:b/>
                <w:lang w:val="en-GB"/>
              </w:rPr>
            </w:pPr>
            <w:r>
              <w:rPr>
                <w:rFonts w:ascii="Arial" w:hAnsi="Arial"/>
                <w:b/>
                <w:lang w:val="en-GB"/>
              </w:rPr>
              <w:t>HOURS/WEEK:</w:t>
            </w:r>
          </w:p>
          <w:p w:rsidR="007822F5" w:rsidRDefault="007822F5" w:rsidP="00D831D2">
            <w:pPr>
              <w:rPr>
                <w:rFonts w:ascii="Arial" w:hAnsi="Arial"/>
              </w:rPr>
            </w:pPr>
          </w:p>
        </w:tc>
        <w:tc>
          <w:tcPr>
            <w:tcW w:w="6950" w:type="dxa"/>
            <w:gridSpan w:val="5"/>
          </w:tcPr>
          <w:p w:rsidR="007822F5" w:rsidRDefault="007822F5" w:rsidP="00D831D2">
            <w:pPr>
              <w:rPr>
                <w:rFonts w:ascii="Arial" w:hAnsi="Arial"/>
              </w:rPr>
            </w:pPr>
            <w:r>
              <w:rPr>
                <w:rFonts w:ascii="Arial" w:hAnsi="Arial"/>
              </w:rPr>
              <w:t>2 + 1 independent study</w:t>
            </w:r>
          </w:p>
        </w:tc>
      </w:tr>
      <w:tr w:rsidR="007822F5" w:rsidTr="00B84A36">
        <w:trPr>
          <w:cantSplit/>
        </w:trPr>
        <w:tc>
          <w:tcPr>
            <w:tcW w:w="9468" w:type="dxa"/>
            <w:gridSpan w:val="6"/>
          </w:tcPr>
          <w:p w:rsidR="007822F5" w:rsidRDefault="007822F5" w:rsidP="00D831D2">
            <w:pPr>
              <w:pStyle w:val="Heading2"/>
              <w:tabs>
                <w:tab w:val="center" w:pos="4560"/>
              </w:tabs>
              <w:rPr>
                <w:rFonts w:ascii="Arial" w:hAnsi="Arial"/>
                <w:szCs w:val="22"/>
              </w:rPr>
            </w:pPr>
          </w:p>
          <w:p w:rsidR="007822F5" w:rsidRPr="00A55EF9" w:rsidRDefault="007822F5" w:rsidP="00D831D2">
            <w:pPr>
              <w:rPr>
                <w:lang w:val="en-GB"/>
              </w:rPr>
            </w:pPr>
          </w:p>
          <w:p w:rsidR="007822F5" w:rsidRPr="00A55EF9" w:rsidRDefault="007822F5" w:rsidP="00D831D2">
            <w:pPr>
              <w:pStyle w:val="Heading2"/>
              <w:tabs>
                <w:tab w:val="center" w:pos="4560"/>
              </w:tabs>
              <w:rPr>
                <w:rFonts w:ascii="Arial" w:hAnsi="Arial"/>
                <w:szCs w:val="22"/>
              </w:rPr>
            </w:pPr>
            <w:r w:rsidRPr="00A55EF9">
              <w:rPr>
                <w:rFonts w:ascii="Arial" w:hAnsi="Arial"/>
                <w:sz w:val="22"/>
                <w:szCs w:val="22"/>
              </w:rPr>
              <w:t xml:space="preserve">Copyright ©2010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D831D2">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D831D2">
            <w:pPr>
              <w:pStyle w:val="Heading2"/>
              <w:tabs>
                <w:tab w:val="center" w:pos="4560"/>
              </w:tabs>
              <w:rPr>
                <w:rFonts w:ascii="Arial" w:hAnsi="Arial"/>
                <w:b w:val="0"/>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7822F5" w:rsidTr="00B84A36">
        <w:trPr>
          <w:cantSplit/>
        </w:trPr>
        <w:tc>
          <w:tcPr>
            <w:tcW w:w="9468" w:type="dxa"/>
            <w:gridSpan w:val="6"/>
          </w:tcPr>
          <w:p w:rsidR="007822F5" w:rsidRPr="00A55EF9" w:rsidRDefault="007822F5" w:rsidP="00D831D2">
            <w:pPr>
              <w:pStyle w:val="Heading2"/>
              <w:tabs>
                <w:tab w:val="center" w:pos="4560"/>
              </w:tabs>
              <w:rPr>
                <w:rFonts w:ascii="Arial" w:hAnsi="Arial"/>
                <w:b w:val="0"/>
                <w:szCs w:val="22"/>
              </w:rPr>
            </w:pPr>
            <w:r w:rsidRPr="00A55EF9">
              <w:rPr>
                <w:rFonts w:ascii="Arial" w:hAnsi="Arial"/>
                <w:b w:val="0"/>
                <w:i/>
                <w:sz w:val="22"/>
                <w:szCs w:val="22"/>
              </w:rPr>
              <w:t>For additional information, please contact Angelique Lemay, Chair, Community Services</w:t>
            </w:r>
          </w:p>
        </w:tc>
      </w:tr>
      <w:tr w:rsidR="007822F5" w:rsidTr="00B84A36">
        <w:trPr>
          <w:cantSplit/>
        </w:trPr>
        <w:tc>
          <w:tcPr>
            <w:tcW w:w="9468" w:type="dxa"/>
            <w:gridSpan w:val="6"/>
          </w:tcPr>
          <w:p w:rsidR="007822F5" w:rsidRPr="00A55EF9" w:rsidRDefault="007822F5" w:rsidP="00D831D2">
            <w:pPr>
              <w:tabs>
                <w:tab w:val="center" w:pos="4560"/>
              </w:tabs>
              <w:jc w:val="center"/>
              <w:rPr>
                <w:rFonts w:ascii="Arial" w:hAnsi="Arial"/>
                <w:i/>
                <w:szCs w:val="22"/>
                <w:lang w:val="en-GB"/>
              </w:rPr>
            </w:pPr>
            <w:r w:rsidRPr="00A55EF9">
              <w:rPr>
                <w:rFonts w:ascii="Arial" w:hAnsi="Arial"/>
                <w:i/>
                <w:sz w:val="22"/>
                <w:szCs w:val="22"/>
                <w:lang w:val="en-GB"/>
              </w:rPr>
              <w:t>School of Health and Community Services</w:t>
            </w:r>
          </w:p>
        </w:tc>
      </w:tr>
      <w:tr w:rsidR="007822F5" w:rsidTr="00B84A36">
        <w:trPr>
          <w:cantSplit/>
        </w:trPr>
        <w:tc>
          <w:tcPr>
            <w:tcW w:w="9468" w:type="dxa"/>
            <w:gridSpan w:val="6"/>
          </w:tcPr>
          <w:p w:rsidR="007822F5" w:rsidRDefault="007822F5" w:rsidP="00D831D2">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D831D2">
            <w:pPr>
              <w:tabs>
                <w:tab w:val="center" w:pos="4560"/>
              </w:tabs>
              <w:jc w:val="center"/>
              <w:rPr>
                <w:rFonts w:ascii="Arial" w:hAnsi="Arial"/>
                <w:szCs w:val="22"/>
              </w:rPr>
            </w:pPr>
          </w:p>
        </w:tc>
      </w:tr>
    </w:tbl>
    <w:p w:rsidR="005B079D" w:rsidRDefault="005B079D">
      <w:pPr>
        <w:sectPr w:rsidR="005B079D" w:rsidSect="009E6384">
          <w:pgSz w:w="12240" w:h="15840"/>
          <w:pgMar w:top="1170" w:right="1440" w:bottom="720" w:left="1440" w:header="720" w:footer="720" w:gutter="0"/>
          <w:cols w:space="720"/>
          <w:docGrid w:linePitch="360"/>
        </w:sectPr>
      </w:pPr>
    </w:p>
    <w:p w:rsidR="007822F5" w:rsidRDefault="007822F5"/>
    <w:tbl>
      <w:tblPr>
        <w:tblW w:w="8856" w:type="dxa"/>
        <w:tblLayout w:type="fixed"/>
        <w:tblLook w:val="04A0"/>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40612">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p w:rsidR="00140612" w:rsidRDefault="00140612" w:rsidP="00F340E4">
            <w:pPr>
              <w:rPr>
                <w:rFonts w:ascii="Arial" w:hAnsi="Arial"/>
              </w:rPr>
            </w:pPr>
          </w:p>
        </w:tc>
      </w:tr>
    </w:tbl>
    <w:p w:rsidR="00E67239" w:rsidRDefault="00E67239">
      <w:r>
        <w:br w:type="page"/>
      </w:r>
    </w:p>
    <w:p w:rsidR="009E6384" w:rsidRDefault="009E6384"/>
    <w:tbl>
      <w:tblPr>
        <w:tblW w:w="0" w:type="auto"/>
        <w:tblLayout w:type="fixed"/>
        <w:tblLook w:val="04A0"/>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140612" w:rsidRPr="007822F5" w:rsidRDefault="00140612" w:rsidP="007822F5">
            <w:pPr>
              <w:pStyle w:val="ListParagraph"/>
              <w:numPr>
                <w:ilvl w:val="0"/>
                <w:numId w:val="30"/>
              </w:numPr>
              <w:rPr>
                <w:rFonts w:ascii="Arial" w:hAnsi="Arial"/>
                <w:i/>
              </w:rPr>
            </w:pPr>
            <w:r w:rsidRPr="007822F5">
              <w:rPr>
                <w:rFonts w:ascii="Arial" w:hAnsi="Arial"/>
              </w:rPr>
              <w:t xml:space="preserve">Textbook: Downing, Skip. </w:t>
            </w:r>
            <w:r w:rsidRPr="007822F5">
              <w:rPr>
                <w:rFonts w:ascii="Arial" w:hAnsi="Arial"/>
                <w:i/>
              </w:rPr>
              <w:t xml:space="preserve">On Course. Strategies for Creating Success in College and Life. </w:t>
            </w:r>
            <w:r w:rsidRPr="007822F5">
              <w:rPr>
                <w:rFonts w:ascii="Arial" w:hAnsi="Arial"/>
              </w:rPr>
              <w:t xml:space="preserve"> (5</w:t>
            </w:r>
            <w:r w:rsidRPr="007822F5">
              <w:rPr>
                <w:rFonts w:ascii="Arial" w:hAnsi="Arial"/>
                <w:vertAlign w:val="superscript"/>
              </w:rPr>
              <w:t>th</w:t>
            </w:r>
            <w:r w:rsidRPr="007822F5">
              <w:rPr>
                <w:rFonts w:ascii="Arial" w:hAnsi="Arial"/>
              </w:rPr>
              <w:t xml:space="preserve"> edition).   Houghton Mifflin</w:t>
            </w:r>
            <w:r w:rsidRPr="007822F5">
              <w:rPr>
                <w:rFonts w:ascii="Arial" w:hAnsi="Arial"/>
                <w:i/>
              </w:rPr>
              <w:t>.</w:t>
            </w:r>
          </w:p>
          <w:p w:rsidR="00140612" w:rsidRDefault="00140612" w:rsidP="00F340E4">
            <w:pPr>
              <w:ind w:left="45"/>
              <w:rPr>
                <w:rFonts w:ascii="Arial" w:hAnsi="Arial"/>
                <w:i/>
              </w:rPr>
            </w:pPr>
          </w:p>
          <w:p w:rsidR="007822F5" w:rsidRPr="007822F5" w:rsidRDefault="00140612" w:rsidP="007822F5">
            <w:pPr>
              <w:pStyle w:val="ListParagraph"/>
              <w:numPr>
                <w:ilvl w:val="0"/>
                <w:numId w:val="30"/>
              </w:numPr>
              <w:rPr>
                <w:rFonts w:ascii="Arial" w:hAnsi="Arial"/>
              </w:rPr>
            </w:pPr>
            <w:r w:rsidRPr="007822F5">
              <w:rPr>
                <w:rFonts w:ascii="Arial" w:hAnsi="Arial"/>
              </w:rPr>
              <w:t xml:space="preserve">Two </w:t>
            </w:r>
            <w:proofErr w:type="spellStart"/>
            <w:r w:rsidRPr="007822F5">
              <w:rPr>
                <w:rFonts w:ascii="Arial" w:hAnsi="Arial"/>
              </w:rPr>
              <w:t>duotangs</w:t>
            </w:r>
            <w:proofErr w:type="spellEnd"/>
            <w:r w:rsidRPr="007822F5">
              <w:rPr>
                <w:rFonts w:ascii="Arial" w:hAnsi="Arial"/>
              </w:rPr>
              <w:t xml:space="preserve">: </w:t>
            </w:r>
          </w:p>
          <w:p w:rsidR="007822F5" w:rsidRDefault="007822F5" w:rsidP="007822F5">
            <w:pPr>
              <w:ind w:left="720"/>
              <w:rPr>
                <w:rFonts w:ascii="Arial" w:hAnsi="Arial"/>
              </w:rPr>
            </w:pPr>
            <w:r>
              <w:rPr>
                <w:rFonts w:ascii="Arial" w:hAnsi="Arial"/>
              </w:rPr>
              <w:t xml:space="preserve">1) To keep class activities in </w:t>
            </w:r>
            <w:r w:rsidR="00140612">
              <w:rPr>
                <w:rFonts w:ascii="Arial" w:hAnsi="Arial"/>
              </w:rPr>
              <w:t>your personal portfolio</w:t>
            </w:r>
            <w:r>
              <w:rPr>
                <w:rFonts w:ascii="Arial" w:hAnsi="Arial"/>
              </w:rPr>
              <w:t>.</w:t>
            </w:r>
          </w:p>
          <w:p w:rsidR="007822F5" w:rsidRDefault="007822F5" w:rsidP="007822F5">
            <w:pPr>
              <w:ind w:left="720"/>
              <w:rPr>
                <w:rFonts w:ascii="Arial" w:hAnsi="Arial"/>
              </w:rPr>
            </w:pPr>
          </w:p>
          <w:p w:rsidR="00140612" w:rsidRDefault="007822F5" w:rsidP="007822F5">
            <w:pPr>
              <w:ind w:left="720"/>
              <w:rPr>
                <w:rFonts w:ascii="Arial" w:hAnsi="Arial"/>
              </w:rPr>
            </w:pPr>
            <w:r>
              <w:rPr>
                <w:rFonts w:ascii="Arial" w:hAnsi="Arial"/>
              </w:rPr>
              <w:t xml:space="preserve">2) To submit the film analysis. </w:t>
            </w:r>
            <w:r w:rsidR="00140612">
              <w:rPr>
                <w:rFonts w:ascii="Arial" w:hAnsi="Arial"/>
              </w:rPr>
              <w:t xml:space="preserve">  </w:t>
            </w:r>
          </w:p>
          <w:p w:rsidR="00140612" w:rsidRDefault="00140612" w:rsidP="00F340E4">
            <w:pPr>
              <w:rPr>
                <w:rFonts w:ascii="Arial" w:hAnsi="Arial"/>
              </w:rPr>
            </w:pPr>
          </w:p>
          <w:p w:rsidR="00140612" w:rsidRPr="007822F5" w:rsidRDefault="00140612" w:rsidP="007822F5">
            <w:pPr>
              <w:pStyle w:val="ListParagraph"/>
              <w:numPr>
                <w:ilvl w:val="0"/>
                <w:numId w:val="31"/>
              </w:numPr>
              <w:rPr>
                <w:rFonts w:ascii="Arial" w:hAnsi="Arial"/>
              </w:rPr>
            </w:pPr>
            <w:r w:rsidRPr="007822F5">
              <w:rPr>
                <w:rFonts w:ascii="Arial" w:hAnsi="Arial"/>
              </w:rPr>
              <w:t xml:space="preserve">Handouts </w:t>
            </w:r>
            <w:r w:rsidR="007822F5">
              <w:rPr>
                <w:rFonts w:ascii="Arial" w:hAnsi="Arial"/>
              </w:rPr>
              <w:t xml:space="preserve">and class activities </w:t>
            </w:r>
            <w:r w:rsidRPr="007822F5">
              <w:rPr>
                <w:rFonts w:ascii="Arial" w:hAnsi="Arial"/>
              </w:rPr>
              <w:t>will be provided by the instructor</w:t>
            </w:r>
            <w:r w:rsidR="00192CA6" w:rsidRPr="007822F5">
              <w:rPr>
                <w:rFonts w:ascii="Arial" w:hAnsi="Arial"/>
              </w:rPr>
              <w:t>.</w:t>
            </w:r>
          </w:p>
          <w:p w:rsidR="00140612" w:rsidRDefault="00140612" w:rsidP="00F340E4">
            <w:pPr>
              <w:rPr>
                <w:rFonts w:ascii="Arial" w:hAnsi="Arial"/>
              </w:rPr>
            </w:pPr>
          </w:p>
        </w:tc>
      </w:tr>
    </w:tbl>
    <w:p w:rsidR="00E67239" w:rsidRDefault="00E67239">
      <w:pPr>
        <w:spacing w:after="200" w:line="276" w:lineRule="auto"/>
        <w:rPr>
          <w:rFonts w:ascii="Arial" w:hAnsi="Arial" w:cs="Arial"/>
          <w:b/>
          <w:color w:val="000000"/>
          <w:sz w:val="22"/>
          <w:szCs w:val="22"/>
        </w:rPr>
      </w:pPr>
      <w:r>
        <w:rPr>
          <w:rFonts w:ascii="Arial" w:hAnsi="Arial" w:cs="Arial"/>
          <w:b/>
          <w:color w:val="000000"/>
          <w:sz w:val="22"/>
          <w:szCs w:val="22"/>
        </w:rPr>
        <w:br w:type="page"/>
      </w:r>
    </w:p>
    <w:p w:rsidR="00E67239" w:rsidRDefault="00E67239" w:rsidP="00140612">
      <w:pPr>
        <w:jc w:val="both"/>
        <w:rPr>
          <w:rFonts w:ascii="Arial" w:hAnsi="Arial"/>
          <w:b/>
        </w:rPr>
      </w:pPr>
    </w:p>
    <w:p w:rsidR="00140612" w:rsidRDefault="00737EAF" w:rsidP="00140612">
      <w:pPr>
        <w:jc w:val="both"/>
        <w:rPr>
          <w:rFonts w:ascii="Arial" w:hAnsi="Arial"/>
          <w:b/>
        </w:rPr>
      </w:pPr>
      <w:r>
        <w:rPr>
          <w:rFonts w:ascii="Arial" w:hAnsi="Arial"/>
          <w:b/>
        </w:rPr>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140612" w:rsidP="000317FF">
            <w:pPr>
              <w:numPr>
                <w:ilvl w:val="0"/>
                <w:numId w:val="14"/>
              </w:numPr>
              <w:autoSpaceDE w:val="0"/>
              <w:autoSpaceDN w:val="0"/>
              <w:adjustRightInd w:val="0"/>
              <w:ind w:left="0"/>
              <w:jc w:val="both"/>
              <w:rPr>
                <w:rFonts w:ascii="Arial" w:hAnsi="Arial" w:cs="Arial"/>
                <w:b/>
                <w:color w:val="000000"/>
                <w:szCs w:val="22"/>
                <w:lang w:val="en-CA" w:eastAsia="en-CA"/>
              </w:rPr>
            </w:pPr>
            <w:r w:rsidRPr="000317FF">
              <w:rPr>
                <w:rFonts w:ascii="Arial" w:hAnsi="Arial" w:cs="Arial"/>
                <w:b/>
                <w:color w:val="000000"/>
                <w:sz w:val="22"/>
                <w:szCs w:val="22"/>
              </w:rPr>
              <w:t xml:space="preserve">Personal portfolio of class activities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2</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5D2493">
        <w:trPr>
          <w:trHeight w:val="1403"/>
        </w:trPr>
        <w:tc>
          <w:tcPr>
            <w:tcW w:w="5501" w:type="dxa"/>
            <w:tcBorders>
              <w:top w:val="single" w:sz="4" w:space="0" w:color="000000"/>
              <w:left w:val="single" w:sz="4" w:space="0" w:color="000000"/>
              <w:bottom w:val="single" w:sz="4" w:space="0" w:color="000000"/>
              <w:right w:val="single" w:sz="4" w:space="0" w:color="000000"/>
            </w:tcBorders>
          </w:tcPr>
          <w:p w:rsidR="00140612" w:rsidRPr="009C6E6E" w:rsidRDefault="009C6E6E" w:rsidP="00140612">
            <w:pPr>
              <w:numPr>
                <w:ilvl w:val="0"/>
                <w:numId w:val="14"/>
              </w:numPr>
              <w:ind w:left="0"/>
              <w:jc w:val="both"/>
              <w:rPr>
                <w:rFonts w:ascii="Arial" w:hAnsi="Arial" w:cs="Arial"/>
                <w:b/>
                <w:color w:val="000000"/>
                <w:szCs w:val="22"/>
              </w:rPr>
            </w:pPr>
            <w:r>
              <w:rPr>
                <w:rFonts w:ascii="Arial" w:hAnsi="Arial" w:cs="Arial"/>
                <w:b/>
                <w:color w:val="000000"/>
                <w:sz w:val="22"/>
                <w:szCs w:val="22"/>
              </w:rPr>
              <w:t>Group o</w:t>
            </w:r>
            <w:r w:rsidR="00140612" w:rsidRPr="009C6E6E">
              <w:rPr>
                <w:rFonts w:ascii="Arial" w:hAnsi="Arial" w:cs="Arial"/>
                <w:b/>
                <w:color w:val="000000"/>
                <w:sz w:val="22"/>
                <w:szCs w:val="22"/>
              </w:rPr>
              <w:t xml:space="preserve">ral presentation </w:t>
            </w:r>
          </w:p>
          <w:p w:rsidR="00140612" w:rsidRDefault="00140612" w:rsidP="00F340E4">
            <w:pPr>
              <w:jc w:val="both"/>
              <w:rPr>
                <w:rFonts w:ascii="Arial" w:hAnsi="Arial" w:cs="Arial"/>
                <w:color w:val="000000"/>
                <w:szCs w:val="22"/>
              </w:rPr>
            </w:pPr>
          </w:p>
          <w:p w:rsidR="000317FF" w:rsidRDefault="00140612" w:rsidP="008273DC">
            <w:pPr>
              <w:ind w:left="720"/>
              <w:jc w:val="both"/>
              <w:rPr>
                <w:rFonts w:ascii="Arial" w:hAnsi="Arial" w:cs="Arial"/>
                <w:color w:val="000000"/>
                <w:sz w:val="20"/>
              </w:rPr>
            </w:pPr>
            <w:r>
              <w:rPr>
                <w:rFonts w:ascii="Arial" w:hAnsi="Arial" w:cs="Arial"/>
                <w:color w:val="000000"/>
                <w:sz w:val="20"/>
              </w:rPr>
              <w:t xml:space="preserve">a. </w:t>
            </w:r>
            <w:r w:rsidR="000317FF">
              <w:rPr>
                <w:rFonts w:ascii="Arial" w:hAnsi="Arial" w:cs="Arial"/>
                <w:color w:val="000000"/>
                <w:sz w:val="20"/>
              </w:rPr>
              <w:t xml:space="preserve">Group organization and presentation plan </w:t>
            </w:r>
          </w:p>
          <w:p w:rsidR="000317FF" w:rsidRDefault="000317FF" w:rsidP="008273DC">
            <w:pPr>
              <w:ind w:left="720"/>
              <w:jc w:val="both"/>
              <w:rPr>
                <w:rFonts w:ascii="Arial" w:hAnsi="Arial" w:cs="Arial"/>
                <w:color w:val="000000"/>
                <w:sz w:val="20"/>
              </w:rPr>
            </w:pPr>
          </w:p>
          <w:p w:rsidR="00CF240C" w:rsidRDefault="00140612" w:rsidP="008273DC">
            <w:pPr>
              <w:ind w:left="720"/>
              <w:jc w:val="both"/>
              <w:rPr>
                <w:rFonts w:ascii="Arial" w:hAnsi="Arial" w:cs="Arial"/>
                <w:color w:val="000000"/>
                <w:szCs w:val="22"/>
              </w:rPr>
            </w:pPr>
            <w:r>
              <w:rPr>
                <w:rFonts w:ascii="Arial" w:hAnsi="Arial" w:cs="Arial"/>
                <w:color w:val="000000"/>
                <w:sz w:val="20"/>
              </w:rPr>
              <w:t>b. Presentation delivery</w:t>
            </w:r>
          </w:p>
        </w:tc>
        <w:tc>
          <w:tcPr>
            <w:tcW w:w="2726" w:type="dxa"/>
            <w:tcBorders>
              <w:top w:val="single" w:sz="4" w:space="0" w:color="000000"/>
              <w:left w:val="single" w:sz="4" w:space="0" w:color="000000"/>
              <w:bottom w:val="single" w:sz="4" w:space="0" w:color="000000"/>
              <w:right w:val="single" w:sz="4" w:space="0" w:color="000000"/>
            </w:tcBorders>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5D2493">
              <w:rPr>
                <w:rFonts w:ascii="Arial" w:hAnsi="Arial" w:cs="Arial"/>
                <w:b/>
                <w:color w:val="000000"/>
                <w:sz w:val="22"/>
                <w:szCs w:val="22"/>
                <w:lang w:val="en-CA" w:eastAsia="en-CA"/>
              </w:rPr>
              <w:t>25</w:t>
            </w:r>
            <w:r>
              <w:rPr>
                <w:rFonts w:ascii="Arial" w:hAnsi="Arial" w:cs="Arial"/>
                <w:b/>
                <w:color w:val="000000"/>
                <w:sz w:val="22"/>
                <w:szCs w:val="22"/>
                <w:lang w:val="en-CA" w:eastAsia="en-CA"/>
              </w:rPr>
              <w:t xml:space="preserve"> %</w:t>
            </w:r>
          </w:p>
          <w:p w:rsidR="00140612" w:rsidRPr="000317FF" w:rsidRDefault="00140612" w:rsidP="00F340E4">
            <w:pPr>
              <w:autoSpaceDE w:val="0"/>
              <w:autoSpaceDN w:val="0"/>
              <w:adjustRightInd w:val="0"/>
              <w:jc w:val="both"/>
              <w:rPr>
                <w:rFonts w:ascii="Arial" w:hAnsi="Arial" w:cs="Arial"/>
                <w:b/>
                <w:color w:val="000000"/>
                <w:szCs w:val="22"/>
                <w:lang w:val="en-CA" w:eastAsia="en-CA"/>
              </w:rPr>
            </w:pPr>
          </w:p>
          <w:p w:rsidR="00140612" w:rsidRDefault="000317FF" w:rsidP="00CF240C">
            <w:pPr>
              <w:autoSpaceDE w:val="0"/>
              <w:autoSpaceDN w:val="0"/>
              <w:adjustRightInd w:val="0"/>
              <w:jc w:val="both"/>
              <w:rPr>
                <w:rFonts w:ascii="Arial" w:hAnsi="Arial" w:cs="Arial"/>
                <w:b/>
                <w:color w:val="000000"/>
                <w:szCs w:val="22"/>
                <w:lang w:val="en-CA" w:eastAsia="en-CA"/>
              </w:rPr>
            </w:pPr>
            <w:r w:rsidRPr="000317FF">
              <w:rPr>
                <w:rFonts w:ascii="Arial" w:hAnsi="Arial" w:cs="Arial"/>
                <w:b/>
                <w:color w:val="000000"/>
                <w:sz w:val="22"/>
                <w:szCs w:val="22"/>
                <w:lang w:val="en-CA" w:eastAsia="en-CA"/>
              </w:rPr>
              <w:t>10 %</w:t>
            </w:r>
          </w:p>
          <w:p w:rsidR="000317FF" w:rsidRDefault="000317FF" w:rsidP="00CF240C">
            <w:pPr>
              <w:autoSpaceDE w:val="0"/>
              <w:autoSpaceDN w:val="0"/>
              <w:adjustRightInd w:val="0"/>
              <w:jc w:val="both"/>
              <w:rPr>
                <w:rFonts w:ascii="Arial" w:hAnsi="Arial" w:cs="Arial"/>
                <w:b/>
                <w:color w:val="000000"/>
                <w:szCs w:val="22"/>
                <w:lang w:val="en-CA" w:eastAsia="en-CA"/>
              </w:rPr>
            </w:pPr>
          </w:p>
          <w:p w:rsidR="000317FF" w:rsidRDefault="000317FF" w:rsidP="005D2493">
            <w:pPr>
              <w:autoSpaceDE w:val="0"/>
              <w:autoSpaceDN w:val="0"/>
              <w:adjustRightInd w:val="0"/>
              <w:jc w:val="both"/>
              <w:rPr>
                <w:rFonts w:ascii="Arial" w:hAnsi="Arial" w:cs="Arial"/>
                <w:b/>
                <w:color w:val="000000"/>
                <w:szCs w:val="22"/>
                <w:lang w:val="en-CA" w:eastAsia="en-CA"/>
              </w:rPr>
            </w:pPr>
            <w:r w:rsidRPr="000317FF">
              <w:rPr>
                <w:rFonts w:ascii="Arial" w:hAnsi="Arial" w:cs="Arial"/>
                <w:b/>
                <w:color w:val="000000"/>
                <w:sz w:val="22"/>
                <w:szCs w:val="22"/>
                <w:lang w:val="en-CA" w:eastAsia="en-CA"/>
              </w:rPr>
              <w:t>1</w:t>
            </w:r>
            <w:r w:rsidR="005D2493">
              <w:rPr>
                <w:rFonts w:ascii="Arial" w:hAnsi="Arial" w:cs="Arial"/>
                <w:b/>
                <w:color w:val="000000"/>
                <w:sz w:val="22"/>
                <w:szCs w:val="22"/>
                <w:lang w:val="en-CA" w:eastAsia="en-CA"/>
              </w:rPr>
              <w:t>5</w:t>
            </w:r>
            <w:r w:rsidR="001D44CB">
              <w:rPr>
                <w:rFonts w:ascii="Arial" w:hAnsi="Arial" w:cs="Arial"/>
                <w:b/>
                <w:color w:val="000000"/>
                <w:sz w:val="22"/>
                <w:szCs w:val="22"/>
                <w:lang w:val="en-CA" w:eastAsia="en-CA"/>
              </w:rPr>
              <w:t xml:space="preserve"> </w:t>
            </w:r>
            <w:r w:rsidRPr="000317FF">
              <w:rPr>
                <w:rFonts w:ascii="Arial" w:hAnsi="Arial" w:cs="Arial"/>
                <w:b/>
                <w:color w:val="000000"/>
                <w:sz w:val="22"/>
                <w:szCs w:val="22"/>
                <w:lang w:val="en-CA" w:eastAsia="en-CA"/>
              </w:rPr>
              <w:t>%</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1D2B75" w:rsidP="001D2B75">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Test</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D831D2">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Final project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737EAF"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737EAF" w:rsidRPr="009C6E6E" w:rsidRDefault="000317FF" w:rsidP="000317FF">
            <w:pPr>
              <w:numPr>
                <w:ilvl w:val="0"/>
                <w:numId w:val="14"/>
              </w:numPr>
              <w:autoSpaceDE w:val="0"/>
              <w:autoSpaceDN w:val="0"/>
              <w:adjustRightInd w:val="0"/>
              <w:ind w:left="0"/>
              <w:jc w:val="both"/>
              <w:rPr>
                <w:rFonts w:ascii="Arial" w:hAnsi="Arial" w:cs="Arial"/>
                <w:b/>
                <w:color w:val="000000"/>
                <w:szCs w:val="22"/>
              </w:rPr>
            </w:pPr>
            <w:r>
              <w:rPr>
                <w:rFonts w:ascii="Arial" w:hAnsi="Arial" w:cs="Arial"/>
                <w:b/>
                <w:color w:val="000000"/>
                <w:sz w:val="22"/>
                <w:szCs w:val="22"/>
              </w:rPr>
              <w:t>F</w:t>
            </w:r>
            <w:r w:rsidR="00737EAF" w:rsidRPr="009C6E6E">
              <w:rPr>
                <w:rFonts w:ascii="Arial" w:hAnsi="Arial" w:cs="Arial"/>
                <w:b/>
                <w:color w:val="000000"/>
                <w:sz w:val="22"/>
                <w:szCs w:val="22"/>
              </w:rPr>
              <w:t xml:space="preserve">inancial </w:t>
            </w:r>
            <w:r>
              <w:rPr>
                <w:rFonts w:ascii="Arial" w:hAnsi="Arial" w:cs="Arial"/>
                <w:b/>
                <w:color w:val="000000"/>
                <w:sz w:val="22"/>
                <w:szCs w:val="22"/>
              </w:rPr>
              <w:t xml:space="preserve">submission </w:t>
            </w:r>
          </w:p>
        </w:tc>
        <w:tc>
          <w:tcPr>
            <w:tcW w:w="2726" w:type="dxa"/>
            <w:tcBorders>
              <w:top w:val="single" w:sz="4" w:space="0" w:color="000000"/>
              <w:left w:val="single" w:sz="4" w:space="0" w:color="000000"/>
              <w:bottom w:val="single" w:sz="4" w:space="0" w:color="000000"/>
              <w:right w:val="single" w:sz="4" w:space="0" w:color="000000"/>
            </w:tcBorders>
            <w:hideMark/>
          </w:tcPr>
          <w:p w:rsidR="00737EAF" w:rsidRPr="001D2B75" w:rsidRDefault="000317FF"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1D44CB" w:rsidRPr="001D2B75">
              <w:rPr>
                <w:rFonts w:ascii="Arial" w:hAnsi="Arial" w:cs="Arial"/>
                <w:b/>
                <w:color w:val="000000"/>
                <w:sz w:val="22"/>
                <w:szCs w:val="22"/>
                <w:lang w:val="en-CA" w:eastAsia="en-CA"/>
              </w:rPr>
              <w:t xml:space="preserve">0 </w:t>
            </w:r>
            <w:r w:rsidR="00737EAF" w:rsidRPr="001D2B75">
              <w:rPr>
                <w:rFonts w:ascii="Arial" w:hAnsi="Arial" w:cs="Arial"/>
                <w:b/>
                <w:color w:val="000000"/>
                <w:sz w:val="22"/>
                <w:szCs w:val="22"/>
                <w:lang w:val="en-CA" w:eastAsia="en-CA"/>
              </w:rPr>
              <w:t>%</w:t>
            </w: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BE7A1C" w:rsidRPr="00BE7A1C" w:rsidRDefault="00BE7A1C" w:rsidP="00BE7A1C">
      <w:pPr>
        <w:autoSpaceDE w:val="0"/>
        <w:autoSpaceDN w:val="0"/>
        <w:adjustRightInd w:val="0"/>
        <w:rPr>
          <w:rFonts w:ascii="Arial" w:hAnsi="Arial" w:cs="Arial"/>
          <w:b/>
          <w:color w:val="000000"/>
          <w:sz w:val="22"/>
          <w:szCs w:val="22"/>
        </w:rPr>
      </w:pP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D831D2">
        <w:tblPrEx>
          <w:tblLook w:val="0000"/>
        </w:tblPrEx>
        <w:tc>
          <w:tcPr>
            <w:tcW w:w="675" w:type="dxa"/>
          </w:tcPr>
          <w:p w:rsidR="00630EA7" w:rsidRPr="00A55EF9" w:rsidRDefault="00630EA7" w:rsidP="00D831D2">
            <w:pPr>
              <w:rPr>
                <w:rFonts w:ascii="Arial" w:hAnsi="Arial" w:cs="Arial"/>
              </w:rPr>
            </w:pPr>
          </w:p>
        </w:tc>
        <w:tc>
          <w:tcPr>
            <w:tcW w:w="1701" w:type="dxa"/>
          </w:tcPr>
          <w:p w:rsidR="00630EA7" w:rsidRPr="00A55EF9" w:rsidRDefault="00630EA7" w:rsidP="00D831D2">
            <w:pPr>
              <w:jc w:val="center"/>
              <w:rPr>
                <w:rFonts w:ascii="Arial" w:hAnsi="Arial" w:cs="Arial"/>
                <w:iCs/>
              </w:rPr>
            </w:pPr>
          </w:p>
          <w:p w:rsidR="00630EA7" w:rsidRPr="00A55EF9" w:rsidRDefault="00630EA7" w:rsidP="00D831D2">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D831D2">
            <w:pPr>
              <w:jc w:val="center"/>
              <w:rPr>
                <w:rFonts w:ascii="Arial" w:hAnsi="Arial" w:cs="Arial"/>
                <w:iCs/>
              </w:rPr>
            </w:pPr>
          </w:p>
          <w:p w:rsidR="00630EA7" w:rsidRPr="00A55EF9" w:rsidRDefault="00630EA7" w:rsidP="00D831D2">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D831D2">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D831D2">
        <w:tblPrEx>
          <w:tblLook w:val="0000"/>
        </w:tblPrEx>
        <w:trPr>
          <w:cantSplit/>
        </w:trPr>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A+</w:t>
            </w:r>
          </w:p>
        </w:tc>
        <w:tc>
          <w:tcPr>
            <w:tcW w:w="4678" w:type="dxa"/>
          </w:tcPr>
          <w:p w:rsidR="00630EA7" w:rsidRDefault="00630EA7" w:rsidP="00D831D2">
            <w:pPr>
              <w:jc w:val="center"/>
              <w:rPr>
                <w:rFonts w:ascii="Arial" w:hAnsi="Arial" w:cs="Arial"/>
              </w:rPr>
            </w:pPr>
            <w:r>
              <w:rPr>
                <w:rFonts w:ascii="Arial" w:hAnsi="Arial" w:cs="Arial"/>
              </w:rPr>
              <w:t>90 – 100%</w:t>
            </w:r>
          </w:p>
        </w:tc>
        <w:tc>
          <w:tcPr>
            <w:tcW w:w="1802" w:type="dxa"/>
            <w:vMerge w:val="restart"/>
            <w:vAlign w:val="center"/>
          </w:tcPr>
          <w:p w:rsidR="00630EA7" w:rsidRDefault="00630EA7" w:rsidP="00D831D2">
            <w:pPr>
              <w:jc w:val="center"/>
              <w:rPr>
                <w:rFonts w:ascii="Arial" w:hAnsi="Arial" w:cs="Arial"/>
              </w:rPr>
            </w:pPr>
            <w:r>
              <w:rPr>
                <w:rFonts w:ascii="Arial" w:hAnsi="Arial" w:cs="Arial"/>
              </w:rPr>
              <w:t>4.00</w:t>
            </w:r>
          </w:p>
        </w:tc>
      </w:tr>
      <w:tr w:rsidR="00630EA7" w:rsidTr="00D831D2">
        <w:tblPrEx>
          <w:tblLook w:val="0000"/>
        </w:tblPrEx>
        <w:trPr>
          <w:cantSplit/>
        </w:trPr>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A</w:t>
            </w:r>
          </w:p>
        </w:tc>
        <w:tc>
          <w:tcPr>
            <w:tcW w:w="4678" w:type="dxa"/>
          </w:tcPr>
          <w:p w:rsidR="00630EA7" w:rsidRDefault="00630EA7" w:rsidP="00D831D2">
            <w:pPr>
              <w:jc w:val="center"/>
              <w:rPr>
                <w:rFonts w:ascii="Arial" w:hAnsi="Arial" w:cs="Arial"/>
              </w:rPr>
            </w:pPr>
            <w:r>
              <w:rPr>
                <w:rFonts w:ascii="Arial" w:hAnsi="Arial" w:cs="Arial"/>
              </w:rPr>
              <w:t>80 – 89%</w:t>
            </w:r>
          </w:p>
        </w:tc>
        <w:tc>
          <w:tcPr>
            <w:tcW w:w="1802" w:type="dxa"/>
            <w:vMerge/>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B</w:t>
            </w:r>
          </w:p>
        </w:tc>
        <w:tc>
          <w:tcPr>
            <w:tcW w:w="4678" w:type="dxa"/>
          </w:tcPr>
          <w:p w:rsidR="00630EA7" w:rsidRDefault="00630EA7" w:rsidP="00D831D2">
            <w:pPr>
              <w:jc w:val="center"/>
              <w:rPr>
                <w:rFonts w:ascii="Arial" w:hAnsi="Arial" w:cs="Arial"/>
              </w:rPr>
            </w:pPr>
            <w:r>
              <w:rPr>
                <w:rFonts w:ascii="Arial" w:hAnsi="Arial" w:cs="Arial"/>
              </w:rPr>
              <w:t>70 - 79%</w:t>
            </w:r>
          </w:p>
        </w:tc>
        <w:tc>
          <w:tcPr>
            <w:tcW w:w="1802" w:type="dxa"/>
          </w:tcPr>
          <w:p w:rsidR="00630EA7" w:rsidRDefault="00630EA7" w:rsidP="00D831D2">
            <w:pPr>
              <w:jc w:val="center"/>
              <w:rPr>
                <w:rFonts w:ascii="Arial" w:hAnsi="Arial" w:cs="Arial"/>
              </w:rPr>
            </w:pPr>
            <w:r>
              <w:rPr>
                <w:rFonts w:ascii="Arial" w:hAnsi="Arial" w:cs="Arial"/>
              </w:rPr>
              <w:t>3.00</w:t>
            </w: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C</w:t>
            </w:r>
          </w:p>
        </w:tc>
        <w:tc>
          <w:tcPr>
            <w:tcW w:w="4678" w:type="dxa"/>
          </w:tcPr>
          <w:p w:rsidR="00630EA7" w:rsidRDefault="00630EA7" w:rsidP="00D831D2">
            <w:pPr>
              <w:jc w:val="center"/>
              <w:rPr>
                <w:rFonts w:ascii="Arial" w:hAnsi="Arial" w:cs="Arial"/>
              </w:rPr>
            </w:pPr>
            <w:r>
              <w:rPr>
                <w:rFonts w:ascii="Arial" w:hAnsi="Arial" w:cs="Arial"/>
              </w:rPr>
              <w:t>60 - 69%</w:t>
            </w:r>
          </w:p>
        </w:tc>
        <w:tc>
          <w:tcPr>
            <w:tcW w:w="1802" w:type="dxa"/>
          </w:tcPr>
          <w:p w:rsidR="00630EA7" w:rsidRDefault="00630EA7" w:rsidP="00D831D2">
            <w:pPr>
              <w:jc w:val="center"/>
              <w:rPr>
                <w:rFonts w:ascii="Arial" w:hAnsi="Arial" w:cs="Arial"/>
              </w:rPr>
            </w:pPr>
            <w:r>
              <w:rPr>
                <w:rFonts w:ascii="Arial" w:hAnsi="Arial" w:cs="Arial"/>
              </w:rPr>
              <w:t>2.00</w:t>
            </w: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D</w:t>
            </w:r>
          </w:p>
        </w:tc>
        <w:tc>
          <w:tcPr>
            <w:tcW w:w="4678" w:type="dxa"/>
          </w:tcPr>
          <w:p w:rsidR="00630EA7" w:rsidRDefault="00630EA7" w:rsidP="00D831D2">
            <w:pPr>
              <w:jc w:val="center"/>
              <w:rPr>
                <w:rFonts w:ascii="Arial" w:hAnsi="Arial" w:cs="Arial"/>
              </w:rPr>
            </w:pPr>
            <w:r>
              <w:rPr>
                <w:rFonts w:ascii="Arial" w:hAnsi="Arial" w:cs="Arial"/>
              </w:rPr>
              <w:t>50 – 59%</w:t>
            </w:r>
          </w:p>
        </w:tc>
        <w:tc>
          <w:tcPr>
            <w:tcW w:w="1802" w:type="dxa"/>
          </w:tcPr>
          <w:p w:rsidR="00630EA7" w:rsidRDefault="00630EA7" w:rsidP="00D831D2">
            <w:pPr>
              <w:jc w:val="center"/>
              <w:rPr>
                <w:rFonts w:ascii="Arial" w:hAnsi="Arial" w:cs="Arial"/>
              </w:rPr>
            </w:pPr>
            <w:r>
              <w:rPr>
                <w:rFonts w:ascii="Arial" w:hAnsi="Arial" w:cs="Arial"/>
              </w:rPr>
              <w:t>1.00</w:t>
            </w: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F (Fail)</w:t>
            </w:r>
          </w:p>
        </w:tc>
        <w:tc>
          <w:tcPr>
            <w:tcW w:w="4678" w:type="dxa"/>
          </w:tcPr>
          <w:p w:rsidR="00630EA7" w:rsidRDefault="00630EA7" w:rsidP="00D831D2">
            <w:pPr>
              <w:jc w:val="center"/>
              <w:rPr>
                <w:rFonts w:ascii="Arial" w:hAnsi="Arial" w:cs="Arial"/>
              </w:rPr>
            </w:pPr>
            <w:r>
              <w:rPr>
                <w:rFonts w:ascii="Arial" w:hAnsi="Arial" w:cs="Arial"/>
              </w:rPr>
              <w:t>49% and below</w:t>
            </w:r>
          </w:p>
        </w:tc>
        <w:tc>
          <w:tcPr>
            <w:tcW w:w="1802" w:type="dxa"/>
          </w:tcPr>
          <w:p w:rsidR="00630EA7" w:rsidRDefault="00630EA7" w:rsidP="00D831D2">
            <w:pPr>
              <w:jc w:val="center"/>
              <w:rPr>
                <w:rFonts w:ascii="Arial" w:hAnsi="Arial" w:cs="Arial"/>
              </w:rPr>
            </w:pPr>
            <w:r>
              <w:rPr>
                <w:rFonts w:ascii="Arial" w:hAnsi="Arial" w:cs="Arial"/>
              </w:rPr>
              <w:t>0.00</w:t>
            </w: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p>
        </w:tc>
        <w:tc>
          <w:tcPr>
            <w:tcW w:w="4678" w:type="dxa"/>
          </w:tcPr>
          <w:p w:rsidR="00630EA7" w:rsidRDefault="00630EA7" w:rsidP="00D831D2">
            <w:pPr>
              <w:rPr>
                <w:rFonts w:ascii="Arial" w:hAnsi="Arial" w:cs="Arial"/>
              </w:rPr>
            </w:pP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CR (Credit)</w:t>
            </w:r>
          </w:p>
        </w:tc>
        <w:tc>
          <w:tcPr>
            <w:tcW w:w="4678" w:type="dxa"/>
          </w:tcPr>
          <w:p w:rsidR="00630EA7" w:rsidRDefault="00630EA7" w:rsidP="00D831D2">
            <w:pPr>
              <w:rPr>
                <w:rFonts w:ascii="Arial" w:hAnsi="Arial" w:cs="Arial"/>
              </w:rPr>
            </w:pPr>
            <w:r>
              <w:rPr>
                <w:rFonts w:ascii="Arial" w:hAnsi="Arial" w:cs="Arial"/>
              </w:rPr>
              <w:t>Credit for diploma requirements has been awarded.</w:t>
            </w: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S</w:t>
            </w:r>
          </w:p>
        </w:tc>
        <w:tc>
          <w:tcPr>
            <w:tcW w:w="4678" w:type="dxa"/>
          </w:tcPr>
          <w:p w:rsidR="00630EA7" w:rsidRDefault="00630EA7" w:rsidP="00D831D2">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U</w:t>
            </w:r>
          </w:p>
        </w:tc>
        <w:tc>
          <w:tcPr>
            <w:tcW w:w="4678" w:type="dxa"/>
          </w:tcPr>
          <w:p w:rsidR="00630EA7" w:rsidRDefault="00630EA7" w:rsidP="00D831D2">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X</w:t>
            </w:r>
          </w:p>
        </w:tc>
        <w:tc>
          <w:tcPr>
            <w:tcW w:w="4678" w:type="dxa"/>
          </w:tcPr>
          <w:p w:rsidR="00630EA7" w:rsidRDefault="00630EA7" w:rsidP="00D831D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NR</w:t>
            </w:r>
          </w:p>
        </w:tc>
        <w:tc>
          <w:tcPr>
            <w:tcW w:w="4678" w:type="dxa"/>
          </w:tcPr>
          <w:p w:rsidR="00630EA7" w:rsidRDefault="00630EA7" w:rsidP="00D831D2">
            <w:pPr>
              <w:rPr>
                <w:rFonts w:ascii="Arial" w:hAnsi="Arial" w:cs="Arial"/>
              </w:rPr>
            </w:pPr>
            <w:r>
              <w:rPr>
                <w:rFonts w:ascii="Arial" w:hAnsi="Arial" w:cs="Arial"/>
              </w:rPr>
              <w:t xml:space="preserve">Grade not reported to Registrar's office.  </w:t>
            </w:r>
          </w:p>
        </w:tc>
        <w:tc>
          <w:tcPr>
            <w:tcW w:w="1802" w:type="dxa"/>
          </w:tcPr>
          <w:p w:rsidR="00630EA7" w:rsidRDefault="00630EA7" w:rsidP="00D831D2">
            <w:pPr>
              <w:jc w:val="center"/>
              <w:rPr>
                <w:rFonts w:ascii="Arial" w:hAnsi="Arial" w:cs="Arial"/>
              </w:rPr>
            </w:pPr>
          </w:p>
        </w:tc>
      </w:tr>
      <w:tr w:rsidR="00630EA7" w:rsidTr="00D831D2">
        <w:tblPrEx>
          <w:tblLook w:val="0000"/>
        </w:tblPrEx>
        <w:tc>
          <w:tcPr>
            <w:tcW w:w="675" w:type="dxa"/>
          </w:tcPr>
          <w:p w:rsidR="00630EA7" w:rsidRDefault="00630EA7" w:rsidP="00D831D2">
            <w:pPr>
              <w:rPr>
                <w:rFonts w:ascii="Arial" w:hAnsi="Arial" w:cs="Arial"/>
              </w:rPr>
            </w:pPr>
          </w:p>
        </w:tc>
        <w:tc>
          <w:tcPr>
            <w:tcW w:w="1701" w:type="dxa"/>
          </w:tcPr>
          <w:p w:rsidR="00630EA7" w:rsidRDefault="00630EA7" w:rsidP="00D831D2">
            <w:pPr>
              <w:rPr>
                <w:rFonts w:ascii="Arial" w:hAnsi="Arial" w:cs="Arial"/>
              </w:rPr>
            </w:pPr>
            <w:r>
              <w:rPr>
                <w:rFonts w:ascii="Arial" w:hAnsi="Arial" w:cs="Arial"/>
              </w:rPr>
              <w:t>W</w:t>
            </w:r>
          </w:p>
        </w:tc>
        <w:tc>
          <w:tcPr>
            <w:tcW w:w="4678" w:type="dxa"/>
          </w:tcPr>
          <w:p w:rsidR="00630EA7" w:rsidRDefault="00630EA7" w:rsidP="00D831D2">
            <w:pPr>
              <w:rPr>
                <w:rFonts w:ascii="Arial" w:hAnsi="Arial" w:cs="Arial"/>
              </w:rPr>
            </w:pPr>
            <w:r>
              <w:rPr>
                <w:rFonts w:ascii="Arial" w:hAnsi="Arial" w:cs="Arial"/>
              </w:rPr>
              <w:t>Student has withdrawn from the course without academic penalty.</w:t>
            </w:r>
          </w:p>
        </w:tc>
        <w:tc>
          <w:tcPr>
            <w:tcW w:w="1802" w:type="dxa"/>
          </w:tcPr>
          <w:p w:rsidR="00630EA7" w:rsidRDefault="00630EA7" w:rsidP="00D831D2">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Pr="00A211C2" w:rsidRDefault="00630EA7" w:rsidP="00630EA7">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p w:rsidR="00630EA7" w:rsidRDefault="00630EA7" w:rsidP="00630EA7">
      <w:pPr>
        <w:rPr>
          <w:rFonts w:ascii="Arial" w:hAnsi="Arial" w:cs="Arial"/>
        </w:rPr>
      </w:pPr>
    </w:p>
    <w:tbl>
      <w:tblPr>
        <w:tblW w:w="0" w:type="auto"/>
        <w:tblLayout w:type="fixed"/>
        <w:tblLook w:val="0000"/>
      </w:tblPr>
      <w:tblGrid>
        <w:gridCol w:w="675"/>
        <w:gridCol w:w="8163"/>
        <w:gridCol w:w="18"/>
      </w:tblGrid>
      <w:tr w:rsidR="00630EA7" w:rsidTr="00D831D2">
        <w:trPr>
          <w:cantSplit/>
        </w:trPr>
        <w:tc>
          <w:tcPr>
            <w:tcW w:w="675" w:type="dxa"/>
          </w:tcPr>
          <w:p w:rsidR="00630EA7" w:rsidRDefault="002204ED" w:rsidP="00D831D2">
            <w:pPr>
              <w:rPr>
                <w:rFonts w:ascii="Arial" w:hAnsi="Arial"/>
                <w:b/>
              </w:rPr>
            </w:pPr>
            <w:r>
              <w:rPr>
                <w:rFonts w:ascii="Arial" w:hAnsi="Arial"/>
                <w:b/>
              </w:rPr>
              <w:t>VI.</w:t>
            </w:r>
          </w:p>
        </w:tc>
        <w:tc>
          <w:tcPr>
            <w:tcW w:w="8181" w:type="dxa"/>
            <w:gridSpan w:val="2"/>
          </w:tcPr>
          <w:p w:rsidR="00630EA7" w:rsidRDefault="00630EA7" w:rsidP="00D831D2">
            <w:pPr>
              <w:rPr>
                <w:rFonts w:ascii="Arial" w:hAnsi="Arial"/>
                <w:b/>
              </w:rPr>
            </w:pPr>
            <w:r>
              <w:rPr>
                <w:rFonts w:ascii="Arial" w:hAnsi="Arial"/>
                <w:b/>
              </w:rPr>
              <w:t>SPECIAL NOTES:</w:t>
            </w:r>
          </w:p>
          <w:p w:rsidR="00630EA7" w:rsidRDefault="00630EA7" w:rsidP="00D831D2">
            <w:pPr>
              <w:rPr>
                <w:rFonts w:ascii="Arial" w:hAnsi="Arial"/>
              </w:rPr>
            </w:pPr>
          </w:p>
        </w:tc>
      </w:tr>
      <w:tr w:rsidR="00630EA7" w:rsidRPr="00723208" w:rsidTr="00D831D2">
        <w:trPr>
          <w:gridAfter w:val="1"/>
          <w:wAfter w:w="18" w:type="dxa"/>
          <w:cantSplit/>
        </w:trPr>
        <w:tc>
          <w:tcPr>
            <w:tcW w:w="8838" w:type="dxa"/>
            <w:gridSpan w:val="2"/>
          </w:tcPr>
          <w:p w:rsidR="00630EA7" w:rsidRDefault="00630EA7" w:rsidP="00B53842">
            <w:pPr>
              <w:jc w:val="both"/>
              <w:rPr>
                <w:rFonts w:asciiTheme="minorHAnsi" w:hAnsiTheme="minorHAnsi"/>
                <w:szCs w:val="22"/>
              </w:rPr>
            </w:pPr>
            <w:r w:rsidRPr="00B53842">
              <w:rPr>
                <w:rFonts w:asciiTheme="minorHAnsi" w:hAnsiTheme="minorHAnsi"/>
                <w:b/>
                <w:sz w:val="22"/>
                <w:szCs w:val="22"/>
              </w:rPr>
              <w:t>A</w:t>
            </w:r>
            <w:r w:rsidR="00B53842" w:rsidRPr="00B53842">
              <w:rPr>
                <w:rFonts w:asciiTheme="minorHAnsi" w:hAnsiTheme="minorHAnsi"/>
                <w:b/>
                <w:sz w:val="22"/>
                <w:szCs w:val="22"/>
              </w:rPr>
              <w:t>TTENDANCE</w:t>
            </w:r>
            <w:r w:rsidRPr="00B53842">
              <w:rPr>
                <w:rFonts w:asciiTheme="minorHAnsi" w:hAnsiTheme="minorHAnsi"/>
                <w:b/>
                <w:sz w:val="22"/>
                <w:szCs w:val="22"/>
              </w:rPr>
              <w:t>:</w:t>
            </w:r>
            <w:r w:rsidR="00B53842">
              <w:rPr>
                <w:rFonts w:asciiTheme="minorHAnsi" w:hAnsiTheme="minorHAnsi"/>
                <w:b/>
                <w:sz w:val="22"/>
                <w:szCs w:val="22"/>
              </w:rPr>
              <w:t xml:space="preserve"> </w:t>
            </w:r>
            <w:r w:rsidRPr="00B53842">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3842" w:rsidRDefault="00B53842" w:rsidP="00B53842">
            <w:pPr>
              <w:jc w:val="both"/>
              <w:rPr>
                <w:rFonts w:ascii="Arial" w:hAnsi="Arial"/>
              </w:rPr>
            </w:pPr>
          </w:p>
        </w:tc>
      </w:tr>
      <w:tr w:rsidR="00630EA7" w:rsidRPr="00723208" w:rsidTr="00D831D2">
        <w:trPr>
          <w:gridAfter w:val="1"/>
          <w:wAfter w:w="18" w:type="dxa"/>
          <w:cantSplit/>
        </w:trPr>
        <w:tc>
          <w:tcPr>
            <w:tcW w:w="8838" w:type="dxa"/>
            <w:gridSpan w:val="2"/>
          </w:tcPr>
          <w:p w:rsidR="00B53842" w:rsidRPr="00F47A57" w:rsidRDefault="00B53842" w:rsidP="00B53842">
            <w:pPr>
              <w:jc w:val="both"/>
              <w:rPr>
                <w:rFonts w:asciiTheme="minorHAnsi" w:hAnsiTheme="minorHAnsi"/>
                <w:szCs w:val="22"/>
              </w:rPr>
            </w:pPr>
            <w:r w:rsidRPr="00F47A57">
              <w:rPr>
                <w:rFonts w:asciiTheme="minorHAnsi" w:hAnsiTheme="minorHAnsi"/>
                <w:b/>
                <w:sz w:val="22"/>
                <w:szCs w:val="22"/>
              </w:rPr>
              <w:t>ALL ASSIGNMENT SUBMISSIONS TAKE PLACE IN THE CLASSROOM AND ARE PERSONAL.</w:t>
            </w:r>
            <w:r w:rsidRPr="00F47A57">
              <w:rPr>
                <w:rFonts w:asciiTheme="minorHAnsi" w:hAnsiTheme="minorHAnsi"/>
                <w:sz w:val="22"/>
                <w:szCs w:val="22"/>
              </w:rPr>
              <w:t xml:space="preserve"> Students are responsible for submitting assignments on time, in the classroom, and personally to the professor. The professor will not grade assignments left in office mailboxes or under the office door. If a student misses a class when an assignment is due, s/he is responsible for making arrangements to deliver the corresponding assignment personally to the professor.</w:t>
            </w:r>
          </w:p>
          <w:p w:rsidR="00B53842" w:rsidRPr="00F47A57" w:rsidRDefault="00B53842" w:rsidP="00B53842">
            <w:pPr>
              <w:jc w:val="both"/>
              <w:rPr>
                <w:rFonts w:asciiTheme="minorHAnsi" w:hAnsiTheme="minorHAnsi"/>
                <w:b/>
                <w:szCs w:val="22"/>
              </w:rPr>
            </w:pPr>
          </w:p>
          <w:p w:rsidR="00B53842" w:rsidRPr="00F47A57" w:rsidRDefault="00B53842" w:rsidP="00B53842">
            <w:pPr>
              <w:jc w:val="both"/>
              <w:rPr>
                <w:rFonts w:asciiTheme="minorHAnsi" w:hAnsiTheme="minorHAnsi"/>
                <w:b/>
                <w:szCs w:val="22"/>
              </w:rPr>
            </w:pPr>
            <w:r w:rsidRPr="00F47A57">
              <w:rPr>
                <w:rFonts w:asciiTheme="minorHAnsi" w:hAnsiTheme="minorHAnsi"/>
                <w:b/>
                <w:sz w:val="22"/>
                <w:szCs w:val="22"/>
              </w:rPr>
              <w:t>ELECTRONIC SUBMISSIONS OF ASSIGNMENTS AND ASSIGNMENTS LEFT IN THE PROFESSOR’S MAILBOX ARE NOT ACCEPTABLE AND WILL NOT BE GRADED,</w:t>
            </w:r>
            <w:r w:rsidRPr="00F47A57">
              <w:rPr>
                <w:rFonts w:asciiTheme="minorHAnsi" w:hAnsiTheme="minorHAnsi"/>
                <w:sz w:val="22"/>
                <w:szCs w:val="22"/>
              </w:rPr>
              <w:t xml:space="preserve"> unless explicitly required by professor.</w:t>
            </w:r>
          </w:p>
          <w:p w:rsidR="00B53842" w:rsidRPr="00F47A57" w:rsidRDefault="00B53842" w:rsidP="00B53842">
            <w:pPr>
              <w:pStyle w:val="ListParagraph"/>
              <w:ind w:left="0"/>
              <w:jc w:val="both"/>
              <w:rPr>
                <w:rFonts w:asciiTheme="minorHAnsi" w:hAnsiTheme="minorHAnsi"/>
                <w:szCs w:val="22"/>
              </w:rPr>
            </w:pPr>
          </w:p>
          <w:p w:rsidR="00DA0016" w:rsidRPr="00DA0016" w:rsidRDefault="00DA0016" w:rsidP="00DA0016">
            <w:pPr>
              <w:jc w:val="both"/>
              <w:rPr>
                <w:rFonts w:ascii="Calibri" w:hAnsi="Calibri"/>
                <w:szCs w:val="22"/>
              </w:rPr>
            </w:pPr>
            <w:r w:rsidRPr="00DA0016">
              <w:rPr>
                <w:rFonts w:ascii="Calibri" w:hAnsi="Calibri"/>
                <w:b/>
                <w:sz w:val="22"/>
                <w:szCs w:val="22"/>
              </w:rPr>
              <w:t xml:space="preserve">LATE SUBMISSION </w:t>
            </w:r>
            <w:r w:rsidRPr="00DA0016">
              <w:rPr>
                <w:rFonts w:ascii="Calibri" w:hAnsi="Calibri"/>
                <w:sz w:val="22"/>
                <w:szCs w:val="22"/>
              </w:rPr>
              <w:t>of assignments will be accepted</w:t>
            </w:r>
            <w:r>
              <w:rPr>
                <w:rFonts w:ascii="Calibri" w:hAnsi="Calibri"/>
                <w:sz w:val="22"/>
                <w:szCs w:val="22"/>
              </w:rPr>
              <w:t xml:space="preserve">. </w:t>
            </w:r>
            <w:r w:rsidRPr="00DA0016">
              <w:rPr>
                <w:rFonts w:ascii="Calibri" w:hAnsi="Calibri"/>
                <w:sz w:val="22"/>
                <w:szCs w:val="22"/>
              </w:rPr>
              <w:t xml:space="preserve">10 % of the corresponding grade will be deducted per week past the due date. As submissions are personal and take place only in class, </w:t>
            </w:r>
            <w:r>
              <w:rPr>
                <w:rFonts w:ascii="Calibri" w:hAnsi="Calibri"/>
                <w:sz w:val="22"/>
                <w:szCs w:val="22"/>
              </w:rPr>
              <w:t xml:space="preserve">instructors </w:t>
            </w:r>
            <w:r w:rsidRPr="00DA0016">
              <w:rPr>
                <w:rFonts w:ascii="Calibri" w:hAnsi="Calibri"/>
                <w:sz w:val="22"/>
                <w:szCs w:val="22"/>
              </w:rPr>
              <w:t xml:space="preserve">will not receive assignments the days of the week other than the ones when classes are scheduled. </w:t>
            </w:r>
          </w:p>
          <w:p w:rsidR="00B53842" w:rsidRPr="00F47A57" w:rsidRDefault="00B53842" w:rsidP="00B53842">
            <w:pPr>
              <w:jc w:val="both"/>
              <w:rPr>
                <w:rFonts w:asciiTheme="minorHAnsi" w:hAnsiTheme="minorHAnsi"/>
                <w:szCs w:val="22"/>
              </w:rPr>
            </w:pPr>
          </w:p>
          <w:p w:rsidR="00B53842" w:rsidRDefault="00B53842" w:rsidP="00B53842">
            <w:pPr>
              <w:jc w:val="both"/>
              <w:rPr>
                <w:rFonts w:asciiTheme="minorHAnsi" w:hAnsiTheme="minorHAnsi"/>
                <w:szCs w:val="22"/>
              </w:rPr>
            </w:pPr>
            <w:r w:rsidRPr="00F47A57">
              <w:rPr>
                <w:rFonts w:asciiTheme="minorHAnsi" w:hAnsiTheme="minorHAnsi"/>
                <w:b/>
                <w:sz w:val="22"/>
                <w:szCs w:val="22"/>
              </w:rPr>
              <w:t xml:space="preserve">DATES OF CONSULTATION MEETINGS AND ORAL PRESENTATIONS, ONCE AGREED WILL NOT BE RESCHEDULED </w:t>
            </w:r>
            <w:r w:rsidRPr="00F47A57">
              <w:rPr>
                <w:rFonts w:asciiTheme="minorHAnsi" w:hAnsiTheme="minorHAnsi"/>
                <w:sz w:val="22"/>
                <w:szCs w:val="22"/>
              </w:rPr>
              <w:t>and missing the corresponding meeting/ presentation without PREVIOUS notice to the professor will result in not getting credit for this evaluation component.</w:t>
            </w:r>
          </w:p>
          <w:p w:rsidR="00D81F47" w:rsidRDefault="00D81F47" w:rsidP="00B53842">
            <w:pPr>
              <w:jc w:val="both"/>
              <w:rPr>
                <w:rFonts w:asciiTheme="minorHAnsi" w:hAnsiTheme="minorHAnsi"/>
                <w:szCs w:val="22"/>
              </w:rPr>
            </w:pPr>
          </w:p>
          <w:p w:rsidR="00D81F47" w:rsidRPr="00D81F47" w:rsidRDefault="00D81F47" w:rsidP="00D81F47">
            <w:pPr>
              <w:jc w:val="both"/>
              <w:rPr>
                <w:rFonts w:asciiTheme="minorHAnsi" w:hAnsiTheme="minorHAnsi"/>
                <w:szCs w:val="22"/>
              </w:rPr>
            </w:pPr>
            <w:r>
              <w:rPr>
                <w:rFonts w:asciiTheme="minorHAnsi" w:hAnsiTheme="minorHAnsi"/>
                <w:b/>
                <w:sz w:val="22"/>
                <w:szCs w:val="22"/>
              </w:rPr>
              <w:t xml:space="preserve">MAKE UP TEST CAN BE TAKEN </w:t>
            </w:r>
            <w:r w:rsidRPr="00D81F47">
              <w:rPr>
                <w:rFonts w:asciiTheme="minorHAnsi" w:hAnsiTheme="minorHAnsi"/>
                <w:sz w:val="22"/>
                <w:szCs w:val="22"/>
              </w:rPr>
              <w:t xml:space="preserve">only if the student contacts the professor in writing BEFORE the test and demonstrates that s/he is under exceptional circumstances that do not allow him/her to write the test on the scheduled date and time.    </w:t>
            </w:r>
          </w:p>
          <w:p w:rsidR="00D81F47" w:rsidRPr="00F47A57" w:rsidRDefault="00D81F47" w:rsidP="00B53842">
            <w:pPr>
              <w:jc w:val="both"/>
              <w:rPr>
                <w:rFonts w:asciiTheme="minorHAnsi" w:hAnsiTheme="minorHAnsi"/>
                <w:szCs w:val="22"/>
              </w:rPr>
            </w:pPr>
          </w:p>
          <w:p w:rsidR="00630EA7" w:rsidRDefault="00630EA7" w:rsidP="00D831D2">
            <w:pPr>
              <w:rPr>
                <w:rFonts w:ascii="Arial" w:hAnsi="Arial" w:cs="Arial"/>
                <w:szCs w:val="24"/>
                <w:u w:val="single"/>
              </w:rPr>
            </w:pPr>
          </w:p>
        </w:tc>
      </w:tr>
    </w:tbl>
    <w:p w:rsidR="00D81F47" w:rsidRDefault="00D81F47" w:rsidP="00630EA7"/>
    <w:tbl>
      <w:tblPr>
        <w:tblW w:w="0" w:type="auto"/>
        <w:tblLayout w:type="fixed"/>
        <w:tblLook w:val="0000"/>
      </w:tblPr>
      <w:tblGrid>
        <w:gridCol w:w="675"/>
        <w:gridCol w:w="8181"/>
      </w:tblGrid>
      <w:tr w:rsidR="00630EA7" w:rsidRPr="001F503D" w:rsidTr="00D831D2">
        <w:trPr>
          <w:cantSplit/>
        </w:trPr>
        <w:tc>
          <w:tcPr>
            <w:tcW w:w="675" w:type="dxa"/>
          </w:tcPr>
          <w:p w:rsidR="00630EA7" w:rsidRPr="001F503D" w:rsidRDefault="00630EA7" w:rsidP="00D831D2">
            <w:pPr>
              <w:rPr>
                <w:rFonts w:ascii="Arial" w:hAnsi="Arial"/>
                <w:b/>
              </w:rPr>
            </w:pPr>
            <w:r w:rsidRPr="001F503D">
              <w:rPr>
                <w:rFonts w:ascii="Arial" w:hAnsi="Arial"/>
                <w:b/>
              </w:rPr>
              <w:t>VII.</w:t>
            </w:r>
          </w:p>
        </w:tc>
        <w:tc>
          <w:tcPr>
            <w:tcW w:w="8181" w:type="dxa"/>
          </w:tcPr>
          <w:p w:rsidR="00630EA7" w:rsidRDefault="00630EA7" w:rsidP="00D831D2">
            <w:pPr>
              <w:rPr>
                <w:rFonts w:ascii="Arial" w:hAnsi="Arial"/>
                <w:b/>
              </w:rPr>
            </w:pPr>
            <w:r>
              <w:rPr>
                <w:rFonts w:ascii="Arial" w:hAnsi="Arial"/>
                <w:b/>
              </w:rPr>
              <w:t xml:space="preserve">COURSE OUTLINE </w:t>
            </w:r>
            <w:r w:rsidRPr="001F503D">
              <w:rPr>
                <w:rFonts w:ascii="Arial" w:hAnsi="Arial"/>
                <w:b/>
              </w:rPr>
              <w:t>ADDENDUM:</w:t>
            </w:r>
          </w:p>
          <w:p w:rsidR="00630EA7" w:rsidRPr="001F503D" w:rsidRDefault="00630EA7" w:rsidP="00D831D2">
            <w:pPr>
              <w:rPr>
                <w:rFonts w:ascii="Arial" w:hAnsi="Arial"/>
                <w:b/>
              </w:rPr>
            </w:pPr>
          </w:p>
        </w:tc>
      </w:tr>
      <w:tr w:rsidR="00630EA7" w:rsidRPr="001F503D" w:rsidTr="00D831D2">
        <w:trPr>
          <w:cantSplit/>
        </w:trPr>
        <w:tc>
          <w:tcPr>
            <w:tcW w:w="675" w:type="dxa"/>
          </w:tcPr>
          <w:p w:rsidR="00630EA7" w:rsidRDefault="00630EA7" w:rsidP="00D831D2">
            <w:pPr>
              <w:rPr>
                <w:rFonts w:ascii="Arial" w:hAnsi="Arial"/>
              </w:rPr>
            </w:pPr>
          </w:p>
        </w:tc>
        <w:tc>
          <w:tcPr>
            <w:tcW w:w="8181" w:type="dxa"/>
          </w:tcPr>
          <w:p w:rsidR="00630EA7" w:rsidRPr="001F503D" w:rsidRDefault="00630EA7" w:rsidP="00D831D2">
            <w:pPr>
              <w:rPr>
                <w:rFonts w:ascii="Arial" w:hAnsi="Arial"/>
              </w:rPr>
            </w:pPr>
            <w:r>
              <w:rPr>
                <w:rFonts w:ascii="Arial" w:hAnsi="Arial"/>
              </w:rPr>
              <w:t>The provisions contained in the addendum located on the portal form part of this course outline.</w:t>
            </w:r>
          </w:p>
        </w:tc>
      </w:tr>
    </w:tbl>
    <w:p w:rsidR="00377932" w:rsidRPr="00377932" w:rsidRDefault="00377932" w:rsidP="00377932">
      <w:pPr>
        <w:rPr>
          <w:sz w:val="22"/>
          <w:szCs w:val="22"/>
        </w:rPr>
      </w:pPr>
    </w:p>
    <w:sectPr w:rsidR="00377932" w:rsidRPr="00377932" w:rsidSect="009E6384">
      <w:headerReference w:type="default" r:id="rId8"/>
      <w:pgSz w:w="12240" w:h="15840"/>
      <w:pgMar w:top="117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BC9" w:rsidRDefault="00723BC9" w:rsidP="00681FCA">
      <w:r>
        <w:separator/>
      </w:r>
    </w:p>
  </w:endnote>
  <w:endnote w:type="continuationSeparator" w:id="0">
    <w:p w:rsidR="00723BC9" w:rsidRDefault="00723BC9" w:rsidP="0068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BC9" w:rsidRDefault="00723BC9" w:rsidP="00681FCA">
      <w:r>
        <w:separator/>
      </w:r>
    </w:p>
  </w:footnote>
  <w:footnote w:type="continuationSeparator" w:id="0">
    <w:p w:rsidR="00723BC9" w:rsidRDefault="00723BC9" w:rsidP="0068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9D" w:rsidRPr="00E67239" w:rsidRDefault="005B079D"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001B00D2" w:rsidRPr="009E6384">
      <w:rPr>
        <w:rFonts w:ascii="Arial" w:hAnsi="Arial" w:cs="Arial"/>
        <w:b/>
        <w:sz w:val="20"/>
      </w:rPr>
      <w:fldChar w:fldCharType="begin"/>
    </w:r>
    <w:r w:rsidRPr="009E6384">
      <w:rPr>
        <w:rFonts w:ascii="Arial" w:hAnsi="Arial" w:cs="Arial"/>
        <w:b/>
        <w:sz w:val="20"/>
      </w:rPr>
      <w:instrText xml:space="preserve"> PAGE   \* MERGEFORMAT </w:instrText>
    </w:r>
    <w:r w:rsidR="001B00D2" w:rsidRPr="009E6384">
      <w:rPr>
        <w:rFonts w:ascii="Arial" w:hAnsi="Arial" w:cs="Arial"/>
        <w:b/>
        <w:sz w:val="20"/>
      </w:rPr>
      <w:fldChar w:fldCharType="separate"/>
    </w:r>
    <w:r w:rsidR="00B84A36">
      <w:rPr>
        <w:rFonts w:ascii="Arial" w:hAnsi="Arial" w:cs="Arial"/>
        <w:b/>
        <w:noProof/>
        <w:sz w:val="20"/>
      </w:rPr>
      <w:t>2</w:t>
    </w:r>
    <w:r w:rsidR="001B00D2"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3">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num>
  <w:num w:numId="2">
    <w:abstractNumId w:val="9"/>
  </w:num>
  <w:num w:numId="3">
    <w:abstractNumId w:val="27"/>
  </w:num>
  <w:num w:numId="4">
    <w:abstractNumId w:val="8"/>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1"/>
  </w:num>
  <w:num w:numId="20">
    <w:abstractNumId w:val="3"/>
  </w:num>
  <w:num w:numId="21">
    <w:abstractNumId w:val="21"/>
  </w:num>
  <w:num w:numId="22">
    <w:abstractNumId w:val="2"/>
  </w:num>
  <w:num w:numId="23">
    <w:abstractNumId w:val="17"/>
  </w:num>
  <w:num w:numId="24">
    <w:abstractNumId w:val="28"/>
  </w:num>
  <w:num w:numId="25">
    <w:abstractNumId w:val="23"/>
  </w:num>
  <w:num w:numId="26">
    <w:abstractNumId w:val="26"/>
  </w:num>
  <w:num w:numId="27">
    <w:abstractNumId w:val="7"/>
  </w:num>
  <w:num w:numId="28">
    <w:abstractNumId w:val="12"/>
  </w:num>
  <w:num w:numId="29">
    <w:abstractNumId w:val="0"/>
  </w:num>
  <w:num w:numId="30">
    <w:abstractNumId w:val="2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377932"/>
    <w:rsid w:val="000317FF"/>
    <w:rsid w:val="000455C5"/>
    <w:rsid w:val="000D0065"/>
    <w:rsid w:val="000E37A7"/>
    <w:rsid w:val="001000C9"/>
    <w:rsid w:val="00140612"/>
    <w:rsid w:val="00155B95"/>
    <w:rsid w:val="00173B11"/>
    <w:rsid w:val="00176EE7"/>
    <w:rsid w:val="001869DE"/>
    <w:rsid w:val="00187B58"/>
    <w:rsid w:val="00192CA6"/>
    <w:rsid w:val="001B00D2"/>
    <w:rsid w:val="001D2B75"/>
    <w:rsid w:val="001D44CB"/>
    <w:rsid w:val="002204ED"/>
    <w:rsid w:val="00240C8F"/>
    <w:rsid w:val="002576CC"/>
    <w:rsid w:val="00275A60"/>
    <w:rsid w:val="002A3E41"/>
    <w:rsid w:val="002A4040"/>
    <w:rsid w:val="002C4272"/>
    <w:rsid w:val="002E48A0"/>
    <w:rsid w:val="00304738"/>
    <w:rsid w:val="003116B2"/>
    <w:rsid w:val="003367AC"/>
    <w:rsid w:val="00350DE6"/>
    <w:rsid w:val="0037260A"/>
    <w:rsid w:val="00377932"/>
    <w:rsid w:val="00471AF7"/>
    <w:rsid w:val="00474A1A"/>
    <w:rsid w:val="004C0E17"/>
    <w:rsid w:val="00560155"/>
    <w:rsid w:val="005705C7"/>
    <w:rsid w:val="00587E74"/>
    <w:rsid w:val="005B079D"/>
    <w:rsid w:val="005B7BFA"/>
    <w:rsid w:val="005D2493"/>
    <w:rsid w:val="00604965"/>
    <w:rsid w:val="00630EA7"/>
    <w:rsid w:val="00681FCA"/>
    <w:rsid w:val="006A0906"/>
    <w:rsid w:val="006B0AA1"/>
    <w:rsid w:val="006B1158"/>
    <w:rsid w:val="00704550"/>
    <w:rsid w:val="00707B27"/>
    <w:rsid w:val="00722A27"/>
    <w:rsid w:val="00723BC9"/>
    <w:rsid w:val="00737EAF"/>
    <w:rsid w:val="007822F5"/>
    <w:rsid w:val="00785311"/>
    <w:rsid w:val="00796B8B"/>
    <w:rsid w:val="007D6C5D"/>
    <w:rsid w:val="00816A50"/>
    <w:rsid w:val="008273DC"/>
    <w:rsid w:val="00840A6D"/>
    <w:rsid w:val="008608DC"/>
    <w:rsid w:val="00861D67"/>
    <w:rsid w:val="008E2077"/>
    <w:rsid w:val="008F0110"/>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74F10"/>
    <w:rsid w:val="00A83DDC"/>
    <w:rsid w:val="00A90D4E"/>
    <w:rsid w:val="00A961FC"/>
    <w:rsid w:val="00AA632A"/>
    <w:rsid w:val="00AD03EC"/>
    <w:rsid w:val="00B15AC7"/>
    <w:rsid w:val="00B32E4D"/>
    <w:rsid w:val="00B53842"/>
    <w:rsid w:val="00B60F2F"/>
    <w:rsid w:val="00B7071B"/>
    <w:rsid w:val="00B84A36"/>
    <w:rsid w:val="00BC7664"/>
    <w:rsid w:val="00BE7A1C"/>
    <w:rsid w:val="00C042B3"/>
    <w:rsid w:val="00C16C19"/>
    <w:rsid w:val="00C51FD1"/>
    <w:rsid w:val="00C74649"/>
    <w:rsid w:val="00CC2723"/>
    <w:rsid w:val="00CC314B"/>
    <w:rsid w:val="00CD7883"/>
    <w:rsid w:val="00CF240C"/>
    <w:rsid w:val="00CF2DC5"/>
    <w:rsid w:val="00D210D8"/>
    <w:rsid w:val="00D340A2"/>
    <w:rsid w:val="00D81F47"/>
    <w:rsid w:val="00D83B8F"/>
    <w:rsid w:val="00DA0016"/>
    <w:rsid w:val="00DA4DA1"/>
    <w:rsid w:val="00DB1A7A"/>
    <w:rsid w:val="00E37FD6"/>
    <w:rsid w:val="00E67239"/>
    <w:rsid w:val="00E715BB"/>
    <w:rsid w:val="00EA2CF9"/>
    <w:rsid w:val="00EA79FA"/>
    <w:rsid w:val="00ED0A09"/>
    <w:rsid w:val="00F24746"/>
    <w:rsid w:val="00F340E4"/>
    <w:rsid w:val="00FC1850"/>
    <w:rsid w:val="00FC69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F5030-54CE-4803-A0E0-F96B83D339BF}"/>
</file>

<file path=customXml/itemProps2.xml><?xml version="1.0" encoding="utf-8"?>
<ds:datastoreItem xmlns:ds="http://schemas.openxmlformats.org/officeDocument/2006/customXml" ds:itemID="{497A2BB4-D8EA-4971-A691-D76AA63FBF24}"/>
</file>

<file path=customXml/itemProps3.xml><?xml version="1.0" encoding="utf-8"?>
<ds:datastoreItem xmlns:ds="http://schemas.openxmlformats.org/officeDocument/2006/customXml" ds:itemID="{9C750F2E-1D24-488C-B1C0-6E35B43AF817}"/>
</file>

<file path=docProps/app.xml><?xml version="1.0" encoding="utf-8"?>
<Properties xmlns="http://schemas.openxmlformats.org/officeDocument/2006/extended-properties" xmlns:vt="http://schemas.openxmlformats.org/officeDocument/2006/docPropsVTypes">
  <Template>Normal.dotm</Template>
  <TotalTime>19</TotalTime>
  <Pages>6</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fcarlino</dc:creator>
  <cp:keywords/>
  <dc:description/>
  <cp:lastModifiedBy>gguidocci</cp:lastModifiedBy>
  <cp:revision>6</cp:revision>
  <cp:lastPrinted>2010-11-16T21:26:00Z</cp:lastPrinted>
  <dcterms:created xsi:type="dcterms:W3CDTF">2010-06-14T17:22:00Z</dcterms:created>
  <dcterms:modified xsi:type="dcterms:W3CDTF">2010-11-16T21:28:00Z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10104200</vt:r8>
  </property>
</Properties>
</file>